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3EFF" w14:textId="77777777" w:rsidR="00394E7F" w:rsidRPr="00316B3C" w:rsidRDefault="00394E7F" w:rsidP="00394E7F">
      <w:pPr>
        <w:pStyle w:val="Heading1"/>
        <w:numPr>
          <w:ilvl w:val="0"/>
          <w:numId w:val="1"/>
        </w:numPr>
      </w:pPr>
      <w:r w:rsidRPr="00316B3C">
        <w:t xml:space="preserve">GENERAL </w:t>
      </w:r>
      <w:r w:rsidRPr="00316B3C">
        <w:tab/>
      </w:r>
    </w:p>
    <w:p w14:paraId="7C6CB8CA" w14:textId="77777777" w:rsidR="00394E7F" w:rsidRPr="00316B3C" w:rsidRDefault="00394E7F" w:rsidP="00394E7F">
      <w:pPr>
        <w:pStyle w:val="Heading2"/>
        <w:numPr>
          <w:ilvl w:val="1"/>
          <w:numId w:val="1"/>
        </w:numPr>
      </w:pPr>
      <w:r w:rsidRPr="00316B3C">
        <w:t>SECTION INCLUDES</w:t>
      </w:r>
    </w:p>
    <w:p w14:paraId="71FA1CD5" w14:textId="77777777" w:rsidR="00394E7F" w:rsidRPr="00316B3C" w:rsidRDefault="00394E7F" w:rsidP="00394E7F">
      <w:pPr>
        <w:pStyle w:val="Heading3"/>
        <w:numPr>
          <w:ilvl w:val="2"/>
          <w:numId w:val="1"/>
        </w:numPr>
        <w:tabs>
          <w:tab w:val="clear" w:pos="936"/>
          <w:tab w:val="num" w:pos="864"/>
        </w:tabs>
        <w:ind w:left="864"/>
      </w:pPr>
      <w:r w:rsidRPr="00316B3C">
        <w:t>Electrical Requirements for:</w:t>
      </w:r>
    </w:p>
    <w:p w14:paraId="23311689" w14:textId="77777777" w:rsidR="00394E7F" w:rsidRPr="00316B3C" w:rsidRDefault="00394E7F" w:rsidP="00394E7F">
      <w:pPr>
        <w:pStyle w:val="Heading4"/>
        <w:numPr>
          <w:ilvl w:val="3"/>
          <w:numId w:val="1"/>
        </w:numPr>
      </w:pPr>
      <w:r w:rsidRPr="00316B3C">
        <w:t>Motors</w:t>
      </w:r>
    </w:p>
    <w:p w14:paraId="2D3A42B0" w14:textId="77777777" w:rsidR="00394E7F" w:rsidRPr="00316B3C" w:rsidRDefault="00394E7F" w:rsidP="00394E7F">
      <w:pPr>
        <w:pStyle w:val="Heading4"/>
        <w:numPr>
          <w:ilvl w:val="3"/>
          <w:numId w:val="1"/>
        </w:numPr>
      </w:pPr>
      <w:r w:rsidRPr="00316B3C">
        <w:t>Starters, Electrical Devices, and Wiring</w:t>
      </w:r>
    </w:p>
    <w:p w14:paraId="2F1D2744" w14:textId="77777777" w:rsidR="00394E7F" w:rsidRPr="00316B3C" w:rsidRDefault="00394E7F" w:rsidP="00394E7F">
      <w:pPr>
        <w:pStyle w:val="Heading4"/>
        <w:numPr>
          <w:ilvl w:val="3"/>
          <w:numId w:val="1"/>
        </w:numPr>
      </w:pPr>
      <w:r w:rsidRPr="00316B3C">
        <w:t>Manual Motor Starters</w:t>
      </w:r>
    </w:p>
    <w:p w14:paraId="0C782091" w14:textId="77777777" w:rsidR="00394E7F" w:rsidRPr="00316B3C" w:rsidRDefault="00394E7F" w:rsidP="00394E7F">
      <w:pPr>
        <w:pStyle w:val="Heading4"/>
        <w:numPr>
          <w:ilvl w:val="3"/>
          <w:numId w:val="1"/>
        </w:numPr>
      </w:pPr>
      <w:r w:rsidRPr="00316B3C">
        <w:t>Motor Connections</w:t>
      </w:r>
    </w:p>
    <w:p w14:paraId="77860B60" w14:textId="77777777" w:rsidR="00394E7F" w:rsidRPr="00316B3C" w:rsidRDefault="00394E7F" w:rsidP="00394E7F">
      <w:pPr>
        <w:pStyle w:val="Heading4"/>
        <w:numPr>
          <w:ilvl w:val="3"/>
          <w:numId w:val="1"/>
        </w:numPr>
      </w:pPr>
      <w:r w:rsidRPr="00316B3C">
        <w:t xml:space="preserve">Capacitors </w:t>
      </w:r>
    </w:p>
    <w:p w14:paraId="6C6F649F" w14:textId="77777777" w:rsidR="00394E7F" w:rsidRPr="00316B3C" w:rsidRDefault="00394E7F" w:rsidP="00394E7F">
      <w:pPr>
        <w:pStyle w:val="Heading4"/>
        <w:numPr>
          <w:ilvl w:val="3"/>
          <w:numId w:val="1"/>
        </w:numPr>
      </w:pPr>
      <w:r w:rsidRPr="00316B3C">
        <w:t>Safety Switches</w:t>
      </w:r>
    </w:p>
    <w:p w14:paraId="0874269E" w14:textId="77777777" w:rsidR="00394E7F" w:rsidRPr="00316B3C" w:rsidRDefault="00394E7F" w:rsidP="00394E7F">
      <w:pPr>
        <w:pStyle w:val="Heading2"/>
        <w:numPr>
          <w:ilvl w:val="1"/>
          <w:numId w:val="1"/>
        </w:numPr>
      </w:pPr>
      <w:r w:rsidRPr="00316B3C">
        <w:t>REFERENCE SECTION 23 05 00 FOR THE FOLLOWING:</w:t>
      </w:r>
    </w:p>
    <w:p w14:paraId="6AFA42CE" w14:textId="77777777" w:rsidR="00394E7F" w:rsidRPr="00316B3C" w:rsidRDefault="00394E7F" w:rsidP="00394E7F">
      <w:pPr>
        <w:pStyle w:val="Heading3"/>
        <w:numPr>
          <w:ilvl w:val="2"/>
          <w:numId w:val="1"/>
        </w:numPr>
        <w:tabs>
          <w:tab w:val="clear" w:pos="936"/>
          <w:tab w:val="num" w:pos="864"/>
        </w:tabs>
        <w:ind w:left="864"/>
      </w:pPr>
      <w:r w:rsidRPr="00316B3C">
        <w:t>Quality assurance.</w:t>
      </w:r>
    </w:p>
    <w:p w14:paraId="1DE1B6A6" w14:textId="77777777" w:rsidR="00394E7F" w:rsidRPr="00316B3C" w:rsidRDefault="00394E7F" w:rsidP="00394E7F">
      <w:pPr>
        <w:pStyle w:val="Heading4"/>
        <w:numPr>
          <w:ilvl w:val="3"/>
          <w:numId w:val="1"/>
        </w:numPr>
      </w:pPr>
      <w:r w:rsidRPr="00316B3C">
        <w:t xml:space="preserve">Electrical components and materials shall be UL labeled and listed.   </w:t>
      </w:r>
    </w:p>
    <w:p w14:paraId="7728C1AA" w14:textId="77777777" w:rsidR="00394E7F" w:rsidRPr="00316B3C" w:rsidRDefault="00394E7F" w:rsidP="00394E7F">
      <w:pPr>
        <w:pStyle w:val="Heading3"/>
        <w:numPr>
          <w:ilvl w:val="2"/>
          <w:numId w:val="1"/>
        </w:numPr>
        <w:tabs>
          <w:tab w:val="clear" w:pos="936"/>
          <w:tab w:val="num" w:pos="864"/>
        </w:tabs>
        <w:ind w:left="864"/>
      </w:pPr>
      <w:r w:rsidRPr="00316B3C">
        <w:t>References.</w:t>
      </w:r>
    </w:p>
    <w:p w14:paraId="719A7BE9" w14:textId="77777777"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14:paraId="4E907BE0" w14:textId="77777777" w:rsidR="00394E7F" w:rsidRPr="00316B3C" w:rsidRDefault="00394E7F" w:rsidP="00394E7F">
      <w:pPr>
        <w:pStyle w:val="Heading5"/>
        <w:numPr>
          <w:ilvl w:val="4"/>
          <w:numId w:val="1"/>
        </w:numPr>
      </w:pPr>
      <w:r w:rsidRPr="00316B3C">
        <w:t>AFBMA 9 – Load Ratings and Fatigue Life for Ball Bearings.</w:t>
      </w:r>
    </w:p>
    <w:p w14:paraId="17ED1F50" w14:textId="77777777" w:rsidR="00394E7F" w:rsidRPr="00316B3C" w:rsidRDefault="00394E7F" w:rsidP="00394E7F">
      <w:pPr>
        <w:pStyle w:val="Heading5"/>
        <w:numPr>
          <w:ilvl w:val="4"/>
          <w:numId w:val="1"/>
        </w:numPr>
      </w:pPr>
      <w:r w:rsidRPr="00316B3C">
        <w:t>AFBMA 11 – Load Ratings and Fatigue Life for Roller Bearings.</w:t>
      </w:r>
    </w:p>
    <w:p w14:paraId="7ED6F8DB" w14:textId="77777777" w:rsidR="00394E7F" w:rsidRPr="00316B3C" w:rsidRDefault="00394E7F" w:rsidP="00394E7F">
      <w:pPr>
        <w:pStyle w:val="Heading5"/>
        <w:numPr>
          <w:ilvl w:val="4"/>
          <w:numId w:val="1"/>
        </w:numPr>
      </w:pPr>
      <w:r w:rsidRPr="00316B3C">
        <w:t>ANSI/IEEE 112 – Test Procedure for Polyphase Induction Motors and Generators.</w:t>
      </w:r>
    </w:p>
    <w:p w14:paraId="1815DDA0" w14:textId="77777777" w:rsidR="00394E7F" w:rsidRPr="00316B3C" w:rsidRDefault="00394E7F" w:rsidP="00394E7F">
      <w:pPr>
        <w:pStyle w:val="Heading5"/>
        <w:numPr>
          <w:ilvl w:val="4"/>
          <w:numId w:val="1"/>
        </w:numPr>
      </w:pPr>
      <w:r w:rsidRPr="00316B3C">
        <w:t>ANSI/NEMA Standard MG 1 – Motors and Generators.</w:t>
      </w:r>
    </w:p>
    <w:p w14:paraId="19E4048A" w14:textId="77777777" w:rsidR="00394E7F" w:rsidRPr="00316B3C" w:rsidRDefault="00394E7F" w:rsidP="00394E7F">
      <w:pPr>
        <w:pStyle w:val="Heading5"/>
        <w:numPr>
          <w:ilvl w:val="4"/>
          <w:numId w:val="1"/>
        </w:numPr>
      </w:pPr>
      <w:r w:rsidRPr="00316B3C">
        <w:t>ANSI/NFPA 70 - National Electrical Code.</w:t>
      </w:r>
    </w:p>
    <w:p w14:paraId="5B8EEB90" w14:textId="77777777" w:rsidR="00394E7F" w:rsidRPr="00316B3C" w:rsidRDefault="00394E7F" w:rsidP="00394E7F">
      <w:pPr>
        <w:pStyle w:val="Heading5"/>
        <w:numPr>
          <w:ilvl w:val="4"/>
          <w:numId w:val="1"/>
        </w:numPr>
      </w:pPr>
      <w:r w:rsidRPr="00316B3C">
        <w:t xml:space="preserve">NEMA Standard ICS 2 – Industrial Control Devices, Controllers, and Assemblies. </w:t>
      </w:r>
    </w:p>
    <w:p w14:paraId="14EFCD74" w14:textId="77777777" w:rsidR="00394E7F" w:rsidRPr="00316B3C" w:rsidRDefault="00394E7F" w:rsidP="00394E7F">
      <w:pPr>
        <w:pStyle w:val="Heading5"/>
        <w:numPr>
          <w:ilvl w:val="4"/>
          <w:numId w:val="1"/>
        </w:numPr>
      </w:pPr>
      <w:r w:rsidRPr="00316B3C">
        <w:t>NEMA Standard 250 – Enclosures for Electrical Equipment.</w:t>
      </w:r>
    </w:p>
    <w:p w14:paraId="4EA9A252" w14:textId="77777777" w:rsidR="00394E7F" w:rsidRPr="00316B3C" w:rsidRDefault="00394E7F" w:rsidP="00394E7F">
      <w:pPr>
        <w:pStyle w:val="Heading5"/>
        <w:numPr>
          <w:ilvl w:val="4"/>
          <w:numId w:val="1"/>
        </w:numPr>
      </w:pPr>
      <w:r w:rsidRPr="00316B3C">
        <w:t>NEMA Standard KS 1 – Enclosed Switches.</w:t>
      </w:r>
    </w:p>
    <w:p w14:paraId="5CC5130E" w14:textId="77777777" w:rsidR="00394E7F" w:rsidRPr="00316B3C" w:rsidRDefault="00394E7F" w:rsidP="00394E7F">
      <w:pPr>
        <w:pStyle w:val="Heading3"/>
        <w:numPr>
          <w:ilvl w:val="2"/>
          <w:numId w:val="1"/>
        </w:numPr>
        <w:tabs>
          <w:tab w:val="clear" w:pos="936"/>
          <w:tab w:val="num" w:pos="864"/>
        </w:tabs>
        <w:ind w:left="864"/>
      </w:pPr>
      <w:r w:rsidRPr="00316B3C">
        <w:t>Submittals.</w:t>
      </w:r>
    </w:p>
    <w:p w14:paraId="0F78F62D" w14:textId="77777777"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14:paraId="2E88DA04" w14:textId="77777777" w:rsidR="00394E7F" w:rsidRPr="00316B3C" w:rsidRDefault="00394E7F" w:rsidP="00394E7F">
      <w:pPr>
        <w:pStyle w:val="Heading3"/>
        <w:numPr>
          <w:ilvl w:val="2"/>
          <w:numId w:val="1"/>
        </w:numPr>
        <w:tabs>
          <w:tab w:val="clear" w:pos="936"/>
          <w:tab w:val="num" w:pos="864"/>
        </w:tabs>
        <w:ind w:left="864"/>
      </w:pPr>
      <w:r w:rsidRPr="00316B3C">
        <w:t>Operation and maintenance manuals.</w:t>
      </w:r>
    </w:p>
    <w:p w14:paraId="532091BC" w14:textId="77777777" w:rsidR="00394E7F" w:rsidRPr="00316B3C" w:rsidRDefault="00394E7F" w:rsidP="00394E7F">
      <w:pPr>
        <w:pStyle w:val="Heading3"/>
        <w:numPr>
          <w:ilvl w:val="2"/>
          <w:numId w:val="1"/>
        </w:numPr>
        <w:tabs>
          <w:tab w:val="clear" w:pos="936"/>
          <w:tab w:val="num" w:pos="864"/>
        </w:tabs>
        <w:ind w:left="864"/>
      </w:pPr>
      <w:r w:rsidRPr="00316B3C">
        <w:t>Project record documents.</w:t>
      </w:r>
    </w:p>
    <w:p w14:paraId="2383C1AD" w14:textId="77777777" w:rsidR="00394E7F" w:rsidRPr="00316B3C" w:rsidRDefault="00394E7F" w:rsidP="00394E7F">
      <w:pPr>
        <w:pStyle w:val="Heading3"/>
        <w:numPr>
          <w:ilvl w:val="2"/>
          <w:numId w:val="1"/>
        </w:numPr>
        <w:tabs>
          <w:tab w:val="clear" w:pos="936"/>
          <w:tab w:val="num" w:pos="864"/>
        </w:tabs>
        <w:ind w:left="864"/>
      </w:pPr>
      <w:r w:rsidRPr="00316B3C">
        <w:t>Delivery, storage, and holding</w:t>
      </w:r>
    </w:p>
    <w:p w14:paraId="10A9BE4D"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14:paraId="5AF64924" w14:textId="77777777"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14:paraId="3560DA9F" w14:textId="77777777" w:rsidR="00394E7F" w:rsidRPr="00316B3C" w:rsidRDefault="00394E7F" w:rsidP="00394E7F">
      <w:pPr>
        <w:pStyle w:val="Heading2"/>
        <w:keepNext w:val="0"/>
        <w:widowControl w:val="0"/>
        <w:numPr>
          <w:ilvl w:val="1"/>
          <w:numId w:val="1"/>
        </w:numPr>
      </w:pPr>
      <w:r w:rsidRPr="00316B3C">
        <w:t xml:space="preserve">SUMMARY </w:t>
      </w:r>
    </w:p>
    <w:p w14:paraId="5FAFD8DB" w14:textId="77777777"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14:paraId="781F3441"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14:paraId="602494A0" w14:textId="77777777" w:rsidR="00394E7F" w:rsidRPr="00316B3C" w:rsidRDefault="00394E7F" w:rsidP="00394E7F">
      <w:pPr>
        <w:pStyle w:val="Heading1"/>
        <w:keepNext w:val="0"/>
        <w:widowControl w:val="0"/>
        <w:numPr>
          <w:ilvl w:val="0"/>
          <w:numId w:val="1"/>
        </w:numPr>
      </w:pPr>
      <w:r w:rsidRPr="00316B3C">
        <w:t xml:space="preserve">PRODUCTS </w:t>
      </w:r>
    </w:p>
    <w:p w14:paraId="7666B76E" w14:textId="77777777" w:rsidR="00394E7F" w:rsidRPr="00316B3C" w:rsidRDefault="00394E7F" w:rsidP="00394E7F">
      <w:pPr>
        <w:pStyle w:val="Heading2"/>
        <w:keepNext w:val="0"/>
        <w:widowControl w:val="0"/>
        <w:numPr>
          <w:ilvl w:val="1"/>
          <w:numId w:val="1"/>
        </w:numPr>
      </w:pPr>
      <w:r w:rsidRPr="00316B3C">
        <w:t>MOTORS</w:t>
      </w:r>
    </w:p>
    <w:p w14:paraId="5D97FA15"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14:paraId="2A61F30A" w14:textId="77777777" w:rsidR="00394E7F" w:rsidRPr="00316B3C" w:rsidRDefault="00394E7F" w:rsidP="00394E7F">
      <w:pPr>
        <w:pStyle w:val="Heading4"/>
        <w:keepNext w:val="0"/>
        <w:widowControl w:val="0"/>
        <w:numPr>
          <w:ilvl w:val="3"/>
          <w:numId w:val="1"/>
        </w:numPr>
      </w:pPr>
      <w:r w:rsidRPr="00316B3C">
        <w:t xml:space="preserve">Torque characteristics shall be </w:t>
      </w:r>
      <w:proofErr w:type="gramStart"/>
      <w:r w:rsidRPr="00316B3C">
        <w:t>sufficient</w:t>
      </w:r>
      <w:proofErr w:type="gramEnd"/>
      <w:r w:rsidRPr="00316B3C">
        <w:t xml:space="preserve"> to satisfactorily accelerate the driven loads. </w:t>
      </w:r>
    </w:p>
    <w:p w14:paraId="0AB58055" w14:textId="77777777"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14:paraId="7008EB1B" w14:textId="77777777"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14:paraId="59F07EFA" w14:textId="77777777" w:rsidTr="00790FA7">
        <w:trPr>
          <w:trHeight w:val="288"/>
        </w:trPr>
        <w:tc>
          <w:tcPr>
            <w:tcW w:w="7027" w:type="dxa"/>
            <w:gridSpan w:val="3"/>
            <w:vAlign w:val="center"/>
          </w:tcPr>
          <w:p w14:paraId="21306DC9" w14:textId="77777777" w:rsidR="00394E7F" w:rsidRPr="00316B3C" w:rsidRDefault="00394E7F" w:rsidP="00790FA7">
            <w:pPr>
              <w:jc w:val="center"/>
              <w:rPr>
                <w:b/>
              </w:rPr>
            </w:pPr>
            <w:r w:rsidRPr="00316B3C">
              <w:rPr>
                <w:b/>
              </w:rPr>
              <w:t>Motor Service Factor Schedule</w:t>
            </w:r>
          </w:p>
        </w:tc>
      </w:tr>
      <w:tr w:rsidR="00394E7F" w:rsidRPr="00316B3C" w14:paraId="1B99C632" w14:textId="77777777" w:rsidTr="00790FA7">
        <w:trPr>
          <w:trHeight w:val="288"/>
        </w:trPr>
        <w:tc>
          <w:tcPr>
            <w:tcW w:w="2340" w:type="dxa"/>
            <w:vAlign w:val="center"/>
          </w:tcPr>
          <w:p w14:paraId="7A44172E" w14:textId="77777777" w:rsidR="00394E7F" w:rsidRPr="00316B3C" w:rsidRDefault="00394E7F" w:rsidP="00790FA7">
            <w:pPr>
              <w:jc w:val="center"/>
              <w:rPr>
                <w:b/>
              </w:rPr>
            </w:pPr>
            <w:r w:rsidRPr="00316B3C">
              <w:rPr>
                <w:b/>
              </w:rPr>
              <w:t>Horsepower:</w:t>
            </w:r>
          </w:p>
        </w:tc>
        <w:tc>
          <w:tcPr>
            <w:tcW w:w="2437" w:type="dxa"/>
            <w:vAlign w:val="center"/>
          </w:tcPr>
          <w:p w14:paraId="213A422A" w14:textId="77777777" w:rsidR="00394E7F" w:rsidRPr="00316B3C" w:rsidRDefault="00394E7F" w:rsidP="00790FA7">
            <w:pPr>
              <w:jc w:val="center"/>
              <w:rPr>
                <w:b/>
              </w:rPr>
            </w:pPr>
            <w:r w:rsidRPr="00316B3C">
              <w:rPr>
                <w:b/>
              </w:rPr>
              <w:t>3600 RPM:</w:t>
            </w:r>
          </w:p>
        </w:tc>
        <w:tc>
          <w:tcPr>
            <w:tcW w:w="2250" w:type="dxa"/>
            <w:vAlign w:val="center"/>
          </w:tcPr>
          <w:p w14:paraId="530901E0" w14:textId="77777777" w:rsidR="00394E7F" w:rsidRPr="00316B3C" w:rsidRDefault="00394E7F" w:rsidP="00790FA7">
            <w:pPr>
              <w:jc w:val="center"/>
              <w:rPr>
                <w:b/>
              </w:rPr>
            </w:pPr>
            <w:r w:rsidRPr="00316B3C">
              <w:rPr>
                <w:b/>
              </w:rPr>
              <w:t>1800 RPM:</w:t>
            </w:r>
          </w:p>
        </w:tc>
      </w:tr>
      <w:tr w:rsidR="00394E7F" w:rsidRPr="00316B3C" w14:paraId="1FDDED62" w14:textId="77777777" w:rsidTr="00790FA7">
        <w:trPr>
          <w:trHeight w:val="288"/>
        </w:trPr>
        <w:tc>
          <w:tcPr>
            <w:tcW w:w="2340" w:type="dxa"/>
            <w:vAlign w:val="center"/>
          </w:tcPr>
          <w:p w14:paraId="75551B24" w14:textId="77777777" w:rsidR="00394E7F" w:rsidRPr="00316B3C" w:rsidRDefault="00394E7F" w:rsidP="00790FA7">
            <w:pPr>
              <w:jc w:val="center"/>
            </w:pPr>
            <w:r w:rsidRPr="00316B3C">
              <w:t>1/6 – 1/3</w:t>
            </w:r>
          </w:p>
        </w:tc>
        <w:tc>
          <w:tcPr>
            <w:tcW w:w="2437" w:type="dxa"/>
            <w:vAlign w:val="center"/>
          </w:tcPr>
          <w:p w14:paraId="5CFF3002" w14:textId="77777777" w:rsidR="00394E7F" w:rsidRPr="00316B3C" w:rsidRDefault="00394E7F" w:rsidP="00790FA7">
            <w:pPr>
              <w:jc w:val="center"/>
            </w:pPr>
            <w:r w:rsidRPr="00316B3C">
              <w:t>1.35</w:t>
            </w:r>
          </w:p>
        </w:tc>
        <w:tc>
          <w:tcPr>
            <w:tcW w:w="2250" w:type="dxa"/>
            <w:vAlign w:val="center"/>
          </w:tcPr>
          <w:p w14:paraId="44E1A759" w14:textId="77777777" w:rsidR="00394E7F" w:rsidRPr="00316B3C" w:rsidRDefault="00394E7F" w:rsidP="00790FA7">
            <w:pPr>
              <w:jc w:val="center"/>
            </w:pPr>
            <w:r w:rsidRPr="00316B3C">
              <w:t>1.35</w:t>
            </w:r>
          </w:p>
        </w:tc>
      </w:tr>
      <w:tr w:rsidR="00394E7F" w:rsidRPr="00316B3C" w14:paraId="4DCF6049" w14:textId="77777777" w:rsidTr="00790FA7">
        <w:trPr>
          <w:trHeight w:val="288"/>
        </w:trPr>
        <w:tc>
          <w:tcPr>
            <w:tcW w:w="2340" w:type="dxa"/>
            <w:vAlign w:val="center"/>
          </w:tcPr>
          <w:p w14:paraId="1FE8793B" w14:textId="77777777" w:rsidR="00394E7F" w:rsidRPr="00316B3C" w:rsidRDefault="00394E7F" w:rsidP="00790FA7">
            <w:pPr>
              <w:jc w:val="center"/>
            </w:pPr>
            <w:r w:rsidRPr="00316B3C">
              <w:t>1/2</w:t>
            </w:r>
          </w:p>
        </w:tc>
        <w:tc>
          <w:tcPr>
            <w:tcW w:w="2437" w:type="dxa"/>
            <w:vAlign w:val="center"/>
          </w:tcPr>
          <w:p w14:paraId="347FA1DA" w14:textId="77777777" w:rsidR="00394E7F" w:rsidRPr="00316B3C" w:rsidRDefault="00394E7F" w:rsidP="00790FA7">
            <w:pPr>
              <w:jc w:val="center"/>
            </w:pPr>
            <w:r w:rsidRPr="00316B3C">
              <w:t>1.25</w:t>
            </w:r>
          </w:p>
        </w:tc>
        <w:tc>
          <w:tcPr>
            <w:tcW w:w="2250" w:type="dxa"/>
            <w:vAlign w:val="center"/>
          </w:tcPr>
          <w:p w14:paraId="1F7104BC" w14:textId="77777777" w:rsidR="00394E7F" w:rsidRPr="00316B3C" w:rsidRDefault="00394E7F" w:rsidP="00790FA7">
            <w:pPr>
              <w:jc w:val="center"/>
            </w:pPr>
            <w:r w:rsidRPr="00316B3C">
              <w:t>1.25</w:t>
            </w:r>
          </w:p>
        </w:tc>
      </w:tr>
      <w:tr w:rsidR="00394E7F" w:rsidRPr="00316B3C" w14:paraId="4FF8DBF8" w14:textId="77777777" w:rsidTr="00790FA7">
        <w:trPr>
          <w:trHeight w:val="288"/>
        </w:trPr>
        <w:tc>
          <w:tcPr>
            <w:tcW w:w="2340" w:type="dxa"/>
            <w:vAlign w:val="center"/>
          </w:tcPr>
          <w:p w14:paraId="27ADAF02" w14:textId="77777777" w:rsidR="00394E7F" w:rsidRPr="00316B3C" w:rsidRDefault="00394E7F" w:rsidP="00790FA7">
            <w:pPr>
              <w:jc w:val="center"/>
            </w:pPr>
            <w:r w:rsidRPr="00316B3C">
              <w:t>3/4</w:t>
            </w:r>
          </w:p>
        </w:tc>
        <w:tc>
          <w:tcPr>
            <w:tcW w:w="2437" w:type="dxa"/>
            <w:vAlign w:val="center"/>
          </w:tcPr>
          <w:p w14:paraId="4D1F9513" w14:textId="77777777" w:rsidR="00394E7F" w:rsidRPr="00316B3C" w:rsidRDefault="00394E7F" w:rsidP="00790FA7">
            <w:pPr>
              <w:jc w:val="center"/>
            </w:pPr>
            <w:r w:rsidRPr="00316B3C">
              <w:t>1.25</w:t>
            </w:r>
          </w:p>
        </w:tc>
        <w:tc>
          <w:tcPr>
            <w:tcW w:w="2250" w:type="dxa"/>
            <w:vAlign w:val="center"/>
          </w:tcPr>
          <w:p w14:paraId="4FA6E054" w14:textId="77777777" w:rsidR="00394E7F" w:rsidRPr="00316B3C" w:rsidRDefault="00394E7F" w:rsidP="00790FA7">
            <w:pPr>
              <w:jc w:val="center"/>
            </w:pPr>
            <w:r w:rsidRPr="00316B3C">
              <w:t>1.25</w:t>
            </w:r>
          </w:p>
        </w:tc>
      </w:tr>
      <w:tr w:rsidR="00394E7F" w:rsidRPr="00316B3C" w14:paraId="4A8D6C2F" w14:textId="77777777" w:rsidTr="00790FA7">
        <w:trPr>
          <w:trHeight w:val="288"/>
        </w:trPr>
        <w:tc>
          <w:tcPr>
            <w:tcW w:w="2340" w:type="dxa"/>
            <w:vAlign w:val="center"/>
          </w:tcPr>
          <w:p w14:paraId="191B90B0" w14:textId="77777777" w:rsidR="00394E7F" w:rsidRPr="00316B3C" w:rsidRDefault="00394E7F" w:rsidP="00790FA7">
            <w:pPr>
              <w:jc w:val="center"/>
            </w:pPr>
            <w:r w:rsidRPr="00316B3C">
              <w:t>1 – 1.25</w:t>
            </w:r>
          </w:p>
        </w:tc>
        <w:tc>
          <w:tcPr>
            <w:tcW w:w="2437" w:type="dxa"/>
            <w:vAlign w:val="center"/>
          </w:tcPr>
          <w:p w14:paraId="518A7060" w14:textId="77777777" w:rsidR="00394E7F" w:rsidRPr="00316B3C" w:rsidRDefault="00394E7F" w:rsidP="00790FA7">
            <w:pPr>
              <w:jc w:val="center"/>
            </w:pPr>
            <w:r w:rsidRPr="00316B3C">
              <w:t>1.25</w:t>
            </w:r>
          </w:p>
        </w:tc>
        <w:tc>
          <w:tcPr>
            <w:tcW w:w="2250" w:type="dxa"/>
            <w:vAlign w:val="center"/>
          </w:tcPr>
          <w:p w14:paraId="4705F4CE" w14:textId="77777777" w:rsidR="00394E7F" w:rsidRPr="00316B3C" w:rsidRDefault="00394E7F" w:rsidP="00790FA7">
            <w:pPr>
              <w:jc w:val="center"/>
            </w:pPr>
            <w:r w:rsidRPr="00316B3C">
              <w:t>1.15</w:t>
            </w:r>
          </w:p>
        </w:tc>
      </w:tr>
      <w:tr w:rsidR="00394E7F" w:rsidRPr="00316B3C" w14:paraId="5E34B864" w14:textId="77777777" w:rsidTr="00790FA7">
        <w:trPr>
          <w:trHeight w:val="288"/>
        </w:trPr>
        <w:tc>
          <w:tcPr>
            <w:tcW w:w="2340" w:type="dxa"/>
            <w:vAlign w:val="center"/>
          </w:tcPr>
          <w:p w14:paraId="2E7C2FC0" w14:textId="77777777" w:rsidR="00394E7F" w:rsidRPr="00316B3C" w:rsidRDefault="00394E7F" w:rsidP="00790FA7">
            <w:pPr>
              <w:jc w:val="center"/>
            </w:pPr>
            <w:r w:rsidRPr="00316B3C">
              <w:t>1.5 - 150</w:t>
            </w:r>
          </w:p>
        </w:tc>
        <w:tc>
          <w:tcPr>
            <w:tcW w:w="2437" w:type="dxa"/>
            <w:vAlign w:val="center"/>
          </w:tcPr>
          <w:p w14:paraId="6D40A912" w14:textId="77777777" w:rsidR="00394E7F" w:rsidRPr="00316B3C" w:rsidRDefault="00394E7F" w:rsidP="00790FA7">
            <w:pPr>
              <w:jc w:val="center"/>
            </w:pPr>
            <w:r w:rsidRPr="00316B3C">
              <w:t>1.15</w:t>
            </w:r>
          </w:p>
        </w:tc>
        <w:tc>
          <w:tcPr>
            <w:tcW w:w="2250" w:type="dxa"/>
            <w:vAlign w:val="center"/>
          </w:tcPr>
          <w:p w14:paraId="64A30CF3" w14:textId="77777777" w:rsidR="00394E7F" w:rsidRPr="00316B3C" w:rsidRDefault="00394E7F" w:rsidP="00790FA7">
            <w:pPr>
              <w:jc w:val="center"/>
            </w:pPr>
            <w:r w:rsidRPr="00316B3C">
              <w:t>1.15</w:t>
            </w:r>
          </w:p>
        </w:tc>
      </w:tr>
    </w:tbl>
    <w:p w14:paraId="2792C6AC" w14:textId="77777777" w:rsidR="00394E7F" w:rsidRPr="00316B3C" w:rsidRDefault="00394E7F" w:rsidP="00394E7F">
      <w:pPr>
        <w:keepNext w:val="0"/>
        <w:widowControl w:val="0"/>
        <w:tabs>
          <w:tab w:val="left" w:pos="1530"/>
          <w:tab w:val="left" w:pos="3456"/>
          <w:tab w:val="left" w:pos="5616"/>
          <w:tab w:val="left" w:pos="7776"/>
        </w:tabs>
        <w:ind w:left="1440" w:hanging="6480"/>
        <w:jc w:val="both"/>
      </w:pPr>
    </w:p>
    <w:p w14:paraId="44DC6F01" w14:textId="77777777"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w:t>
      </w:r>
      <w:proofErr w:type="gramStart"/>
      <w:r w:rsidRPr="00316B3C">
        <w:t>two speed</w:t>
      </w:r>
      <w:proofErr w:type="gramEnd"/>
      <w:r w:rsidRPr="00316B3C">
        <w:t xml:space="preserve"> starter.  Two speed starters shall be located at the motor location unless otherwise noted.  </w:t>
      </w:r>
    </w:p>
    <w:p w14:paraId="579B4DE2" w14:textId="77777777"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14:paraId="7C07ACBE" w14:textId="77777777"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14:paraId="4D7AE677" w14:textId="77777777"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14:paraId="7EE83D5E" w14:textId="77777777"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14:paraId="2E872CB2" w14:textId="77777777"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r>
      <w:proofErr w:type="spellStart"/>
      <w:r w:rsidRPr="00316B3C">
        <w:t>greasable</w:t>
      </w:r>
      <w:proofErr w:type="spellEnd"/>
      <w:r w:rsidRPr="00316B3C">
        <w:t xml:space="preserve">; designed to resist thrust loading where belt drives or other drives produce lateral or axial thrust in motor; for fractional horsepower, light duty motors, sleeve type bearings are permitted. </w:t>
      </w:r>
    </w:p>
    <w:p w14:paraId="12CA71B9" w14:textId="77777777"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14:paraId="7B797D80" w14:textId="77777777" w:rsidR="00394E7F" w:rsidRPr="00316B3C" w:rsidRDefault="00394E7F" w:rsidP="00394E7F">
      <w:pPr>
        <w:pStyle w:val="Heading5"/>
        <w:keepNext w:val="0"/>
        <w:widowControl w:val="0"/>
        <w:numPr>
          <w:ilvl w:val="0"/>
          <w:numId w:val="0"/>
        </w:numPr>
        <w:ind w:left="1440"/>
      </w:pPr>
    </w:p>
    <w:p w14:paraId="7ED099A6" w14:textId="77777777"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14:paraId="23A362C7" w14:textId="77777777" w:rsidR="00394E7F" w:rsidRPr="00316B3C" w:rsidRDefault="00394E7F" w:rsidP="00394E7F">
      <w:pPr>
        <w:pStyle w:val="Heading4"/>
        <w:keepNext w:val="0"/>
        <w:widowControl w:val="0"/>
        <w:numPr>
          <w:ilvl w:val="3"/>
          <w:numId w:val="1"/>
        </w:numPr>
      </w:pPr>
      <w:r w:rsidRPr="00316B3C">
        <w:t xml:space="preserve">Noise rating:  "Quiet" </w:t>
      </w:r>
    </w:p>
    <w:p w14:paraId="4E112E4E" w14:textId="77777777"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14:paraId="042A4127" w14:textId="77777777"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14:paraId="64122E56" w14:textId="77777777" w:rsidR="00394E7F" w:rsidRPr="00316B3C" w:rsidRDefault="00394E7F" w:rsidP="00394E7F">
      <w:pPr>
        <w:pStyle w:val="Heading4"/>
        <w:keepNext w:val="0"/>
        <w:widowControl w:val="0"/>
        <w:numPr>
          <w:ilvl w:val="3"/>
          <w:numId w:val="1"/>
        </w:numPr>
      </w:pPr>
      <w:r w:rsidRPr="00316B3C">
        <w:t>All three-phase motors shall be inverter duty type.</w:t>
      </w:r>
    </w:p>
    <w:p w14:paraId="288889C9" w14:textId="77777777" w:rsidR="00394E7F" w:rsidRPr="00316B3C" w:rsidRDefault="00394E7F" w:rsidP="00394E7F">
      <w:pPr>
        <w:pStyle w:val="Heading4"/>
        <w:numPr>
          <w:ilvl w:val="3"/>
          <w:numId w:val="1"/>
        </w:numPr>
      </w:pPr>
      <w:r w:rsidRPr="00316B3C">
        <w:t xml:space="preserve">Motors Used </w:t>
      </w:r>
      <w:proofErr w:type="gramStart"/>
      <w:r w:rsidRPr="00316B3C">
        <w:t>With</w:t>
      </w:r>
      <w:proofErr w:type="gramEnd"/>
      <w:r w:rsidRPr="00316B3C">
        <w:t xml:space="preserve"> Variable Frequency Drives:  Ratings, characteristics, and features coordinated with and approved by drive manufacturer.  Motor shall be designed and labeled for use with variable frequency drives</w:t>
      </w:r>
      <w:r w:rsidR="002D0C70">
        <w:t xml:space="preserve"> </w:t>
      </w:r>
      <w:r w:rsidR="002D0C70" w:rsidRPr="00A619BF">
        <w:t>(</w:t>
      </w:r>
      <w:r w:rsidR="002D0C70" w:rsidRPr="00A619BF">
        <w:rPr>
          <w:rFonts w:cs="Arial"/>
        </w:rPr>
        <w:t>NEMA MG1, Part 31.4.4.2 (1,600V) rated motors, Class F temperature rise, Class H insulation)</w:t>
      </w:r>
      <w:r w:rsidRPr="00A619BF">
        <w:t>.</w:t>
      </w:r>
      <w:r w:rsidRPr="00316B3C">
        <w:t xml:space="preserve">  Motor shall be designed with critical vibration frequencies outside the operating range of the drive output and shall be suitable for use throughout speed range without overheating.</w:t>
      </w:r>
    </w:p>
    <w:p w14:paraId="191AB71E" w14:textId="77777777"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proofErr w:type="spellStart"/>
      <w:r w:rsidRPr="008054CE">
        <w:t>Helwig</w:t>
      </w:r>
      <w:proofErr w:type="spellEnd"/>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14:paraId="30EFBE3C" w14:textId="77777777"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14:paraId="7861D072" w14:textId="77777777" w:rsidR="00394E7F" w:rsidRPr="00316B3C" w:rsidRDefault="00394E7F" w:rsidP="00394E7F">
      <w:pPr>
        <w:pStyle w:val="Heading2"/>
        <w:keepNext w:val="0"/>
        <w:widowControl w:val="0"/>
        <w:numPr>
          <w:ilvl w:val="1"/>
          <w:numId w:val="1"/>
        </w:numPr>
      </w:pPr>
      <w:r w:rsidRPr="00316B3C">
        <w:t>SHEAVES</w:t>
      </w:r>
    </w:p>
    <w:p w14:paraId="5B869EA6" w14:textId="77777777"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14:paraId="56811C3F" w14:textId="77777777"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14:paraId="322583D7"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14:paraId="643F989C" w14:textId="77777777" w:rsidR="00394E7F" w:rsidRPr="00316B3C" w:rsidRDefault="00394E7F" w:rsidP="00394E7F">
      <w:pPr>
        <w:pStyle w:val="Heading2"/>
        <w:keepNext w:val="0"/>
        <w:widowControl w:val="0"/>
        <w:numPr>
          <w:ilvl w:val="1"/>
          <w:numId w:val="1"/>
        </w:numPr>
      </w:pPr>
      <w:r w:rsidRPr="00316B3C">
        <w:t>STARTERS, ELECTRICAL DEVICES, AND WIRING</w:t>
      </w:r>
    </w:p>
    <w:p w14:paraId="76CE79C7"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14:paraId="6A22B0B7"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14:paraId="4FE24C33" w14:textId="77777777"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14:paraId="379213B3" w14:textId="77777777" w:rsidR="00394E7F" w:rsidRPr="00316B3C" w:rsidRDefault="00394E7F" w:rsidP="00394E7F">
      <w:pPr>
        <w:pStyle w:val="Heading4"/>
        <w:keepNext w:val="0"/>
        <w:widowControl w:val="0"/>
        <w:numPr>
          <w:ilvl w:val="3"/>
          <w:numId w:val="1"/>
        </w:numPr>
      </w:pPr>
      <w:r w:rsidRPr="00316B3C">
        <w:t>See Division 26 for the use of lugs for motor connections.</w:t>
      </w:r>
    </w:p>
    <w:p w14:paraId="7A0A8554"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14:paraId="00A9D66A" w14:textId="77777777" w:rsidR="00394E7F" w:rsidRPr="00316B3C" w:rsidRDefault="00394E7F" w:rsidP="00394E7F">
      <w:pPr>
        <w:pStyle w:val="Heading4"/>
        <w:keepNext w:val="0"/>
        <w:widowControl w:val="0"/>
        <w:numPr>
          <w:ilvl w:val="3"/>
          <w:numId w:val="1"/>
        </w:numPr>
      </w:pPr>
      <w:r w:rsidRPr="00316B3C">
        <w:t xml:space="preserve">Capacitor features shall include:  </w:t>
      </w:r>
    </w:p>
    <w:p w14:paraId="0E934D65" w14:textId="77777777" w:rsidR="00394E7F" w:rsidRPr="00316B3C" w:rsidRDefault="00394E7F" w:rsidP="00394E7F">
      <w:pPr>
        <w:pStyle w:val="Heading5"/>
        <w:keepNext w:val="0"/>
        <w:widowControl w:val="0"/>
        <w:numPr>
          <w:ilvl w:val="4"/>
          <w:numId w:val="1"/>
        </w:numPr>
      </w:pPr>
      <w:r w:rsidRPr="00316B3C">
        <w:lastRenderedPageBreak/>
        <w:t xml:space="preserve">Individual unit cells.  </w:t>
      </w:r>
    </w:p>
    <w:p w14:paraId="440CC79A" w14:textId="77777777" w:rsidR="00394E7F" w:rsidRPr="00316B3C" w:rsidRDefault="00394E7F" w:rsidP="00394E7F">
      <w:pPr>
        <w:pStyle w:val="Heading5"/>
        <w:keepNext w:val="0"/>
        <w:widowControl w:val="0"/>
        <w:numPr>
          <w:ilvl w:val="4"/>
          <w:numId w:val="1"/>
        </w:numPr>
      </w:pPr>
      <w:r w:rsidRPr="00316B3C">
        <w:t xml:space="preserve">All welded steel housing.  </w:t>
      </w:r>
    </w:p>
    <w:p w14:paraId="39522EDB" w14:textId="77777777" w:rsidR="00394E7F" w:rsidRPr="00316B3C" w:rsidRDefault="00394E7F" w:rsidP="00394E7F">
      <w:pPr>
        <w:pStyle w:val="Heading5"/>
        <w:keepNext w:val="0"/>
        <w:widowControl w:val="0"/>
        <w:numPr>
          <w:ilvl w:val="4"/>
          <w:numId w:val="1"/>
        </w:numPr>
      </w:pPr>
      <w:r w:rsidRPr="00316B3C">
        <w:t xml:space="preserve">Each capacitor shall be internally fused. </w:t>
      </w:r>
    </w:p>
    <w:p w14:paraId="20DC69DE" w14:textId="77777777"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14:paraId="42D6291D" w14:textId="77777777" w:rsidR="00394E7F" w:rsidRPr="00316B3C" w:rsidRDefault="00394E7F" w:rsidP="00394E7F">
      <w:pPr>
        <w:pStyle w:val="Heading5"/>
        <w:keepNext w:val="0"/>
        <w:widowControl w:val="0"/>
        <w:numPr>
          <w:ilvl w:val="4"/>
          <w:numId w:val="1"/>
        </w:numPr>
      </w:pPr>
      <w:r w:rsidRPr="00316B3C">
        <w:t xml:space="preserve">Craft tissue insulation.  </w:t>
      </w:r>
    </w:p>
    <w:p w14:paraId="2CF4119B" w14:textId="77777777" w:rsidR="00394E7F" w:rsidRPr="00316B3C" w:rsidRDefault="00394E7F" w:rsidP="00394E7F">
      <w:pPr>
        <w:pStyle w:val="Heading5"/>
        <w:keepNext w:val="0"/>
        <w:widowControl w:val="0"/>
        <w:numPr>
          <w:ilvl w:val="4"/>
          <w:numId w:val="1"/>
        </w:numPr>
      </w:pPr>
      <w:r w:rsidRPr="00316B3C">
        <w:t xml:space="preserve">Aluminum foil electrodes </w:t>
      </w:r>
    </w:p>
    <w:p w14:paraId="2A543982" w14:textId="77777777"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14:paraId="7C2EEDAA"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14:paraId="2F6090DD" w14:textId="77777777"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14:paraId="26A23CBD"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14:paraId="3900D8F5" w14:textId="77777777"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14:paraId="708FEE9E" w14:textId="77777777" w:rsidR="00394E7F" w:rsidRPr="00316B3C" w:rsidRDefault="00394E7F" w:rsidP="00394E7F">
      <w:pPr>
        <w:pStyle w:val="Heading4"/>
        <w:keepNext w:val="0"/>
        <w:widowControl w:val="0"/>
        <w:numPr>
          <w:ilvl w:val="0"/>
          <w:numId w:val="0"/>
        </w:numPr>
        <w:ind w:left="1440"/>
      </w:pPr>
    </w:p>
    <w:p w14:paraId="5CC20567"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14:paraId="1A5630BD"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14:paraId="779880D9"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14:paraId="3093FBE5" w14:textId="77777777" w:rsidR="00394E7F" w:rsidRPr="00316B3C" w:rsidRDefault="00394E7F" w:rsidP="00394E7F">
      <w:pPr>
        <w:pStyle w:val="Heading4"/>
        <w:keepNext w:val="0"/>
        <w:widowControl w:val="0"/>
        <w:numPr>
          <w:ilvl w:val="3"/>
          <w:numId w:val="1"/>
        </w:numPr>
      </w:pPr>
      <w:r w:rsidRPr="00316B3C">
        <w:t xml:space="preserve">Capacitor features shall include:  </w:t>
      </w:r>
    </w:p>
    <w:p w14:paraId="38334BCB" w14:textId="77777777" w:rsidR="00394E7F" w:rsidRPr="00316B3C" w:rsidRDefault="00394E7F" w:rsidP="00394E7F">
      <w:pPr>
        <w:pStyle w:val="Heading5"/>
        <w:keepNext w:val="0"/>
        <w:widowControl w:val="0"/>
        <w:numPr>
          <w:ilvl w:val="4"/>
          <w:numId w:val="1"/>
        </w:numPr>
      </w:pPr>
      <w:r w:rsidRPr="00316B3C">
        <w:t xml:space="preserve">Individual unit cells.  </w:t>
      </w:r>
    </w:p>
    <w:p w14:paraId="22EF8F27" w14:textId="77777777" w:rsidR="00394E7F" w:rsidRPr="00316B3C" w:rsidRDefault="00394E7F" w:rsidP="00394E7F">
      <w:pPr>
        <w:pStyle w:val="Heading5"/>
        <w:keepNext w:val="0"/>
        <w:widowControl w:val="0"/>
        <w:numPr>
          <w:ilvl w:val="4"/>
          <w:numId w:val="1"/>
        </w:numPr>
      </w:pPr>
      <w:r w:rsidRPr="00316B3C">
        <w:t xml:space="preserve">All welded steel housing.  </w:t>
      </w:r>
    </w:p>
    <w:p w14:paraId="5B538DEE" w14:textId="77777777" w:rsidR="00394E7F" w:rsidRPr="00316B3C" w:rsidRDefault="00394E7F" w:rsidP="00394E7F">
      <w:pPr>
        <w:pStyle w:val="Heading5"/>
        <w:keepNext w:val="0"/>
        <w:widowControl w:val="0"/>
        <w:numPr>
          <w:ilvl w:val="4"/>
          <w:numId w:val="1"/>
        </w:numPr>
      </w:pPr>
      <w:r w:rsidRPr="00316B3C">
        <w:t xml:space="preserve">Each capacitor shall be internally fused. </w:t>
      </w:r>
    </w:p>
    <w:p w14:paraId="2F78B73B" w14:textId="77777777"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14:paraId="451A2F1F" w14:textId="77777777" w:rsidR="00394E7F" w:rsidRPr="00316B3C" w:rsidRDefault="00394E7F" w:rsidP="00394E7F">
      <w:pPr>
        <w:pStyle w:val="Heading5"/>
        <w:keepNext w:val="0"/>
        <w:widowControl w:val="0"/>
        <w:numPr>
          <w:ilvl w:val="4"/>
          <w:numId w:val="1"/>
        </w:numPr>
      </w:pPr>
      <w:r w:rsidRPr="00316B3C">
        <w:t xml:space="preserve">Craft tissue insulation.  </w:t>
      </w:r>
    </w:p>
    <w:p w14:paraId="188E8631" w14:textId="77777777" w:rsidR="00394E7F" w:rsidRPr="00316B3C" w:rsidRDefault="00394E7F" w:rsidP="00394E7F">
      <w:pPr>
        <w:pStyle w:val="Heading5"/>
        <w:keepNext w:val="0"/>
        <w:widowControl w:val="0"/>
        <w:numPr>
          <w:ilvl w:val="4"/>
          <w:numId w:val="1"/>
        </w:numPr>
      </w:pPr>
      <w:r w:rsidRPr="00316B3C">
        <w:t xml:space="preserve">Aluminum foil electrodes </w:t>
      </w:r>
    </w:p>
    <w:p w14:paraId="2EBEB5AE" w14:textId="77777777"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14:paraId="654CB0AC" w14:textId="77777777" w:rsidR="00394E7F" w:rsidRPr="00316B3C" w:rsidRDefault="00394E7F" w:rsidP="00394E7F">
      <w:pPr>
        <w:pStyle w:val="Heading2"/>
        <w:keepNext w:val="0"/>
        <w:widowControl w:val="0"/>
        <w:numPr>
          <w:ilvl w:val="1"/>
          <w:numId w:val="1"/>
        </w:numPr>
      </w:pPr>
      <w:r w:rsidRPr="00316B3C">
        <w:t>SAFETY SWITCHES</w:t>
      </w:r>
    </w:p>
    <w:p w14:paraId="4A2295DE"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14:paraId="2BDC4841" w14:textId="77777777" w:rsidR="00394E7F" w:rsidRPr="00316B3C" w:rsidRDefault="00394E7F" w:rsidP="00394E7F">
      <w:pPr>
        <w:pStyle w:val="Heading1"/>
        <w:keepNext w:val="0"/>
        <w:widowControl w:val="0"/>
        <w:numPr>
          <w:ilvl w:val="0"/>
          <w:numId w:val="1"/>
        </w:numPr>
      </w:pPr>
      <w:r w:rsidRPr="00316B3C">
        <w:t xml:space="preserve">EXECUTION  </w:t>
      </w:r>
    </w:p>
    <w:p w14:paraId="3CCCC0F4" w14:textId="77777777" w:rsidR="00394E7F" w:rsidRPr="00316B3C" w:rsidRDefault="00394E7F" w:rsidP="00394E7F">
      <w:pPr>
        <w:pStyle w:val="Heading2"/>
        <w:keepNext w:val="0"/>
        <w:widowControl w:val="0"/>
        <w:numPr>
          <w:ilvl w:val="1"/>
          <w:numId w:val="1"/>
        </w:numPr>
      </w:pPr>
      <w:r w:rsidRPr="00316B3C">
        <w:t>INSTALLATION</w:t>
      </w:r>
    </w:p>
    <w:p w14:paraId="1613143B" w14:textId="77777777"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14:paraId="74FBC8C3" w14:textId="77777777" w:rsidR="00394E7F" w:rsidRPr="00316B3C" w:rsidRDefault="00394E7F" w:rsidP="00394E7F">
      <w:pPr>
        <w:pStyle w:val="Heading3"/>
        <w:keepNext w:val="0"/>
        <w:numPr>
          <w:ilvl w:val="2"/>
          <w:numId w:val="1"/>
        </w:numPr>
        <w:tabs>
          <w:tab w:val="clear" w:pos="936"/>
          <w:tab w:val="num" w:pos="864"/>
        </w:tabs>
        <w:ind w:left="864"/>
      </w:pPr>
      <w:r w:rsidRPr="00316B3C">
        <w:lastRenderedPageBreak/>
        <w:t>For flexible coupled drive motors, mount coupling to the shafts in accordance with the coupling manufacturer’s recommendations. Align shafts to manufacturer’s requirements or within 0.002 inch per inch diameter of coupling hub.</w:t>
      </w:r>
    </w:p>
    <w:p w14:paraId="7A51DCEB" w14:textId="77777777" w:rsidR="00394E7F" w:rsidRPr="00316B3C" w:rsidRDefault="00394E7F" w:rsidP="00394E7F">
      <w:pPr>
        <w:pStyle w:val="Heading3"/>
        <w:keepNext w:val="0"/>
        <w:numPr>
          <w:ilvl w:val="2"/>
          <w:numId w:val="1"/>
        </w:numPr>
        <w:tabs>
          <w:tab w:val="clear" w:pos="936"/>
          <w:tab w:val="num" w:pos="864"/>
        </w:tabs>
        <w:ind w:left="864"/>
      </w:pPr>
      <w:r w:rsidRPr="00316B3C">
        <w:t xml:space="preserve">For belt drive motors, mount sheaves on the appropriate shafts per manufacturer’s instructions. Use a straight edge to check alignment of the sheaves. Reposition sheaves as necessary so the straight edge contacts </w:t>
      </w:r>
      <w:proofErr w:type="gramStart"/>
      <w:r w:rsidRPr="00316B3C">
        <w:t>both</w:t>
      </w:r>
      <w:proofErr w:type="gramEnd"/>
      <w:r w:rsidRPr="00316B3C">
        <w:t xml:space="preserve"> sheave faces squarely. After sheaves are aligned, loosen the adjustable motor base so the belt(s) can be added, and tighten the base so the belt tension is in accordance with the drive manufacturer’s recommendations. Frequently check belt tension and adjust if </w:t>
      </w:r>
      <w:proofErr w:type="gramStart"/>
      <w:r w:rsidRPr="00316B3C">
        <w:t>necessary</w:t>
      </w:r>
      <w:proofErr w:type="gramEnd"/>
      <w:r w:rsidRPr="00316B3C">
        <w:t xml:space="preserve"> during the first day of operation and again after 80 hours of operation.</w:t>
      </w:r>
    </w:p>
    <w:p w14:paraId="31951BC8" w14:textId="77777777" w:rsidR="00394E7F" w:rsidRPr="00316B3C" w:rsidRDefault="00394E7F" w:rsidP="00394E7F">
      <w:pPr>
        <w:pStyle w:val="Heading2"/>
        <w:keepNext w:val="0"/>
        <w:widowControl w:val="0"/>
        <w:numPr>
          <w:ilvl w:val="1"/>
          <w:numId w:val="1"/>
        </w:numPr>
      </w:pPr>
      <w:r w:rsidRPr="00316B3C">
        <w:t>CONTRACTOR COORDINATION</w:t>
      </w:r>
    </w:p>
    <w:p w14:paraId="40579D99" w14:textId="77777777"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14:paraId="7C45DD88" w14:textId="77777777"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14:paraId="1F509A47" w14:textId="77777777"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14:paraId="29EFCF1F" w14:textId="77777777"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14:paraId="723B509C" w14:textId="77777777" w:rsidR="00C63F86" w:rsidRPr="003F5AB3" w:rsidRDefault="00C63F86" w:rsidP="00FD3CD3">
            <w:pPr>
              <w:jc w:val="center"/>
              <w:rPr>
                <w:rFonts w:cs="Arial"/>
                <w:b/>
                <w:bCs/>
              </w:rPr>
            </w:pPr>
            <w:r w:rsidRPr="003F5AB3">
              <w:rPr>
                <w:rFonts w:cs="Arial"/>
                <w:b/>
                <w:bCs/>
              </w:rPr>
              <w:lastRenderedPageBreak/>
              <w:t>ITEM</w:t>
            </w:r>
          </w:p>
        </w:tc>
        <w:tc>
          <w:tcPr>
            <w:tcW w:w="2070" w:type="dxa"/>
          </w:tcPr>
          <w:p w14:paraId="68906110" w14:textId="77777777" w:rsidR="00C63F86" w:rsidRPr="003F5AB3" w:rsidRDefault="00C63F86" w:rsidP="00FD3CD3">
            <w:pPr>
              <w:jc w:val="center"/>
              <w:rPr>
                <w:rFonts w:cs="Arial"/>
                <w:b/>
                <w:bCs/>
              </w:rPr>
            </w:pPr>
            <w:r w:rsidRPr="003F5AB3">
              <w:rPr>
                <w:rFonts w:cs="Arial"/>
                <w:b/>
                <w:bCs/>
              </w:rPr>
              <w:t>FURNISHED</w:t>
            </w:r>
          </w:p>
          <w:p w14:paraId="05E88E57" w14:textId="77777777" w:rsidR="00C63F86" w:rsidRPr="003F5AB3" w:rsidRDefault="00C63F86" w:rsidP="00FD3CD3">
            <w:pPr>
              <w:jc w:val="center"/>
              <w:rPr>
                <w:rFonts w:cs="Arial"/>
                <w:b/>
                <w:bCs/>
              </w:rPr>
            </w:pPr>
            <w:r w:rsidRPr="003F5AB3">
              <w:rPr>
                <w:rFonts w:cs="Arial"/>
                <w:b/>
                <w:bCs/>
              </w:rPr>
              <w:t>BY</w:t>
            </w:r>
          </w:p>
        </w:tc>
        <w:tc>
          <w:tcPr>
            <w:tcW w:w="1530" w:type="dxa"/>
          </w:tcPr>
          <w:p w14:paraId="45A945D2" w14:textId="77777777" w:rsidR="00C63F86" w:rsidRPr="003F5AB3" w:rsidRDefault="00C63F86" w:rsidP="00FD3CD3">
            <w:pPr>
              <w:jc w:val="center"/>
              <w:rPr>
                <w:rFonts w:cs="Arial"/>
                <w:b/>
                <w:bCs/>
              </w:rPr>
            </w:pPr>
            <w:r w:rsidRPr="003F5AB3">
              <w:rPr>
                <w:rFonts w:cs="Arial"/>
                <w:b/>
                <w:bCs/>
              </w:rPr>
              <w:t>SET BY</w:t>
            </w:r>
          </w:p>
        </w:tc>
        <w:tc>
          <w:tcPr>
            <w:tcW w:w="1980" w:type="dxa"/>
          </w:tcPr>
          <w:p w14:paraId="09E85532" w14:textId="77777777" w:rsidR="00C63F86" w:rsidRPr="003F5AB3" w:rsidRDefault="00C63F86" w:rsidP="00FD3CD3">
            <w:pPr>
              <w:jc w:val="center"/>
              <w:rPr>
                <w:rFonts w:cs="Arial"/>
                <w:b/>
                <w:bCs/>
              </w:rPr>
            </w:pPr>
            <w:r w:rsidRPr="003F5AB3">
              <w:rPr>
                <w:rFonts w:cs="Arial"/>
                <w:b/>
                <w:bCs/>
              </w:rPr>
              <w:t>POWER WIRING</w:t>
            </w:r>
          </w:p>
        </w:tc>
        <w:tc>
          <w:tcPr>
            <w:tcW w:w="2520" w:type="dxa"/>
          </w:tcPr>
          <w:p w14:paraId="311912B7" w14:textId="77777777" w:rsidR="00C63F86" w:rsidRPr="003F5AB3" w:rsidRDefault="00C63F86" w:rsidP="00FD3CD3">
            <w:pPr>
              <w:jc w:val="center"/>
              <w:rPr>
                <w:rFonts w:cs="Arial"/>
                <w:b/>
                <w:bCs/>
              </w:rPr>
            </w:pPr>
            <w:r w:rsidRPr="003F5AB3">
              <w:rPr>
                <w:rFonts w:cs="Arial"/>
                <w:b/>
                <w:bCs/>
              </w:rPr>
              <w:t>CONTROL WIRING</w:t>
            </w:r>
          </w:p>
        </w:tc>
      </w:tr>
      <w:tr w:rsidR="00C63F86" w:rsidRPr="003F5AB3" w14:paraId="7061B7DF"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FE9AD87" w14:textId="77777777" w:rsidR="00C63F86" w:rsidRPr="003F5AB3" w:rsidRDefault="00C63F86" w:rsidP="00FD3CD3">
            <w:pPr>
              <w:rPr>
                <w:rFonts w:cs="Arial"/>
              </w:rPr>
            </w:pPr>
            <w:r w:rsidRPr="003F5AB3">
              <w:rPr>
                <w:rFonts w:cs="Arial"/>
              </w:rPr>
              <w:t>Equipment Motors</w:t>
            </w:r>
          </w:p>
        </w:tc>
        <w:tc>
          <w:tcPr>
            <w:tcW w:w="2070" w:type="dxa"/>
          </w:tcPr>
          <w:p w14:paraId="72B30901" w14:textId="77777777" w:rsidR="00C63F86" w:rsidRPr="003F5AB3" w:rsidRDefault="00C63F86" w:rsidP="00FD3CD3">
            <w:pPr>
              <w:jc w:val="center"/>
              <w:rPr>
                <w:rFonts w:cs="Arial"/>
              </w:rPr>
            </w:pPr>
            <w:r w:rsidRPr="003F5AB3">
              <w:rPr>
                <w:rFonts w:cs="Arial"/>
              </w:rPr>
              <w:t>MC</w:t>
            </w:r>
          </w:p>
        </w:tc>
        <w:tc>
          <w:tcPr>
            <w:tcW w:w="1530" w:type="dxa"/>
          </w:tcPr>
          <w:p w14:paraId="596D5A08" w14:textId="77777777" w:rsidR="00C63F86" w:rsidRPr="003F5AB3" w:rsidRDefault="00C63F86" w:rsidP="00FD3CD3">
            <w:pPr>
              <w:jc w:val="center"/>
              <w:rPr>
                <w:rFonts w:cs="Arial"/>
              </w:rPr>
            </w:pPr>
            <w:r w:rsidRPr="003F5AB3">
              <w:rPr>
                <w:rFonts w:cs="Arial"/>
              </w:rPr>
              <w:t>MC</w:t>
            </w:r>
          </w:p>
        </w:tc>
        <w:tc>
          <w:tcPr>
            <w:tcW w:w="1980" w:type="dxa"/>
          </w:tcPr>
          <w:p w14:paraId="5323C9AF" w14:textId="77777777" w:rsidR="00C63F86" w:rsidRPr="003F5AB3" w:rsidRDefault="00C63F86" w:rsidP="00FD3CD3">
            <w:pPr>
              <w:jc w:val="center"/>
              <w:rPr>
                <w:rFonts w:cs="Arial"/>
              </w:rPr>
            </w:pPr>
            <w:r w:rsidRPr="003F5AB3">
              <w:rPr>
                <w:rFonts w:cs="Arial"/>
              </w:rPr>
              <w:t>EC</w:t>
            </w:r>
          </w:p>
        </w:tc>
        <w:tc>
          <w:tcPr>
            <w:tcW w:w="2520" w:type="dxa"/>
          </w:tcPr>
          <w:p w14:paraId="1EFD242E" w14:textId="77777777" w:rsidR="00C63F86" w:rsidRPr="003F5AB3" w:rsidRDefault="00C63F86" w:rsidP="00FD3CD3">
            <w:pPr>
              <w:jc w:val="center"/>
              <w:rPr>
                <w:rFonts w:cs="Arial"/>
              </w:rPr>
            </w:pPr>
            <w:r w:rsidRPr="003F5AB3">
              <w:rPr>
                <w:rFonts w:cs="Arial"/>
              </w:rPr>
              <w:t>UNL BSM</w:t>
            </w:r>
          </w:p>
        </w:tc>
      </w:tr>
      <w:tr w:rsidR="00C63F86" w:rsidRPr="003F5AB3" w14:paraId="4766EFF8"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6FD7EAEF" w14:textId="77777777" w:rsidR="00C63F86" w:rsidRPr="003F5AB3" w:rsidRDefault="00C63F86" w:rsidP="00FD3CD3">
            <w:pPr>
              <w:rPr>
                <w:rFonts w:cs="Arial"/>
              </w:rPr>
            </w:pPr>
            <w:r w:rsidRPr="003F5AB3">
              <w:rPr>
                <w:rFonts w:cs="Arial"/>
              </w:rPr>
              <w:t>Motor Control Centers</w:t>
            </w:r>
          </w:p>
        </w:tc>
        <w:tc>
          <w:tcPr>
            <w:tcW w:w="2070" w:type="dxa"/>
          </w:tcPr>
          <w:p w14:paraId="495CB5A8" w14:textId="77777777" w:rsidR="00C63F86" w:rsidRPr="003F5AB3" w:rsidRDefault="00C63F86" w:rsidP="00FD3CD3">
            <w:pPr>
              <w:jc w:val="center"/>
              <w:rPr>
                <w:rFonts w:cs="Arial"/>
              </w:rPr>
            </w:pPr>
            <w:r w:rsidRPr="003F5AB3">
              <w:rPr>
                <w:rFonts w:cs="Arial"/>
              </w:rPr>
              <w:t>EC</w:t>
            </w:r>
          </w:p>
        </w:tc>
        <w:tc>
          <w:tcPr>
            <w:tcW w:w="1530" w:type="dxa"/>
          </w:tcPr>
          <w:p w14:paraId="04B1B7FD" w14:textId="77777777" w:rsidR="00C63F86" w:rsidRPr="003F5AB3" w:rsidRDefault="00C63F86" w:rsidP="00FD3CD3">
            <w:pPr>
              <w:jc w:val="center"/>
              <w:rPr>
                <w:rFonts w:cs="Arial"/>
              </w:rPr>
            </w:pPr>
            <w:r w:rsidRPr="003F5AB3">
              <w:rPr>
                <w:rFonts w:cs="Arial"/>
              </w:rPr>
              <w:t>EC</w:t>
            </w:r>
          </w:p>
        </w:tc>
        <w:tc>
          <w:tcPr>
            <w:tcW w:w="1980" w:type="dxa"/>
          </w:tcPr>
          <w:p w14:paraId="30EC231A" w14:textId="77777777" w:rsidR="00C63F86" w:rsidRPr="003F5AB3" w:rsidRDefault="00C63F86" w:rsidP="00FD3CD3">
            <w:pPr>
              <w:jc w:val="center"/>
              <w:rPr>
                <w:rFonts w:cs="Arial"/>
              </w:rPr>
            </w:pPr>
            <w:r w:rsidRPr="003F5AB3">
              <w:rPr>
                <w:rFonts w:cs="Arial"/>
              </w:rPr>
              <w:t>EC</w:t>
            </w:r>
          </w:p>
        </w:tc>
        <w:tc>
          <w:tcPr>
            <w:tcW w:w="2520" w:type="dxa"/>
          </w:tcPr>
          <w:p w14:paraId="6E0B6D24" w14:textId="77777777" w:rsidR="00C63F86" w:rsidRPr="003F5AB3" w:rsidRDefault="00C63F86" w:rsidP="00FD3CD3">
            <w:pPr>
              <w:jc w:val="center"/>
              <w:rPr>
                <w:rFonts w:cs="Arial"/>
              </w:rPr>
            </w:pPr>
            <w:r w:rsidRPr="003F5AB3">
              <w:rPr>
                <w:rFonts w:cs="Arial"/>
              </w:rPr>
              <w:t>UNL BSM</w:t>
            </w:r>
          </w:p>
        </w:tc>
      </w:tr>
      <w:tr w:rsidR="00C63F86" w:rsidRPr="003F5AB3" w14:paraId="7A68FFC6"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310DA87" w14:textId="77777777" w:rsidR="00C63F86" w:rsidRPr="003F5AB3" w:rsidRDefault="00C63F86" w:rsidP="00FD3CD3">
            <w:pPr>
              <w:rPr>
                <w:rFonts w:cs="Arial"/>
              </w:rPr>
            </w:pPr>
            <w:r w:rsidRPr="003F5AB3">
              <w:rPr>
                <w:rFonts w:cs="Arial"/>
              </w:rPr>
              <w:t xml:space="preserve">Unit Mounted Motor Starters, Contactors, Disconnect Switches, Thermal Overloads </w:t>
            </w:r>
            <w:proofErr w:type="gramStart"/>
            <w:r w:rsidRPr="003F5AB3">
              <w:rPr>
                <w:rFonts w:cs="Arial"/>
              </w:rPr>
              <w:t>And</w:t>
            </w:r>
            <w:proofErr w:type="gramEnd"/>
            <w:r w:rsidRPr="003F5AB3">
              <w:rPr>
                <w:rFonts w:cs="Arial"/>
              </w:rPr>
              <w:t xml:space="preserve"> Heaters</w:t>
            </w:r>
          </w:p>
        </w:tc>
        <w:tc>
          <w:tcPr>
            <w:tcW w:w="2070" w:type="dxa"/>
          </w:tcPr>
          <w:p w14:paraId="489C5A4A" w14:textId="77777777" w:rsidR="00C63F86" w:rsidRPr="003F5AB3" w:rsidRDefault="00C63F86" w:rsidP="00FD3CD3">
            <w:pPr>
              <w:jc w:val="center"/>
              <w:rPr>
                <w:rFonts w:cs="Arial"/>
              </w:rPr>
            </w:pPr>
            <w:r w:rsidRPr="003F5AB3">
              <w:rPr>
                <w:rFonts w:cs="Arial"/>
              </w:rPr>
              <w:t>MC</w:t>
            </w:r>
          </w:p>
        </w:tc>
        <w:tc>
          <w:tcPr>
            <w:tcW w:w="1530" w:type="dxa"/>
          </w:tcPr>
          <w:p w14:paraId="31409C47" w14:textId="77777777" w:rsidR="00C63F86" w:rsidRPr="003F5AB3" w:rsidRDefault="00C63F86" w:rsidP="00FD3CD3">
            <w:pPr>
              <w:jc w:val="center"/>
              <w:rPr>
                <w:rFonts w:cs="Arial"/>
              </w:rPr>
            </w:pPr>
            <w:r w:rsidRPr="003F5AB3">
              <w:rPr>
                <w:rFonts w:cs="Arial"/>
              </w:rPr>
              <w:t>MC</w:t>
            </w:r>
          </w:p>
        </w:tc>
        <w:tc>
          <w:tcPr>
            <w:tcW w:w="1980" w:type="dxa"/>
          </w:tcPr>
          <w:p w14:paraId="16B83001" w14:textId="77777777" w:rsidR="00C63F86" w:rsidRPr="003F5AB3" w:rsidRDefault="00C63F86" w:rsidP="00FD3CD3">
            <w:pPr>
              <w:jc w:val="center"/>
              <w:rPr>
                <w:rFonts w:cs="Arial"/>
              </w:rPr>
            </w:pPr>
            <w:r w:rsidRPr="003F5AB3">
              <w:rPr>
                <w:rFonts w:cs="Arial"/>
              </w:rPr>
              <w:t>EC</w:t>
            </w:r>
          </w:p>
        </w:tc>
        <w:tc>
          <w:tcPr>
            <w:tcW w:w="2520" w:type="dxa"/>
          </w:tcPr>
          <w:p w14:paraId="33165288" w14:textId="77777777" w:rsidR="00C63F86" w:rsidRPr="003F5AB3" w:rsidRDefault="00C63F86" w:rsidP="00FD3CD3">
            <w:pPr>
              <w:jc w:val="center"/>
              <w:rPr>
                <w:rFonts w:cs="Arial"/>
              </w:rPr>
            </w:pPr>
            <w:r w:rsidRPr="003F5AB3">
              <w:rPr>
                <w:rFonts w:cs="Arial"/>
              </w:rPr>
              <w:t>UNL BSM</w:t>
            </w:r>
          </w:p>
        </w:tc>
      </w:tr>
      <w:tr w:rsidR="00C63F86" w:rsidRPr="003F5AB3" w14:paraId="4FC8C77E"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9293D00" w14:textId="77777777" w:rsidR="00C63F86" w:rsidRPr="003F5AB3" w:rsidRDefault="00C63F86" w:rsidP="00FD3CD3">
            <w:pPr>
              <w:rPr>
                <w:rFonts w:cs="Arial"/>
              </w:rPr>
            </w:pPr>
            <w:r w:rsidRPr="003F5AB3">
              <w:rPr>
                <w:rFonts w:cs="Arial"/>
              </w:rPr>
              <w:t xml:space="preserve">Loose Motor Starters, Contactors, Disconnect Switches, Thermal Overloads </w:t>
            </w:r>
            <w:proofErr w:type="gramStart"/>
            <w:r w:rsidRPr="003F5AB3">
              <w:rPr>
                <w:rFonts w:cs="Arial"/>
              </w:rPr>
              <w:t>And</w:t>
            </w:r>
            <w:proofErr w:type="gramEnd"/>
            <w:r w:rsidRPr="003F5AB3">
              <w:rPr>
                <w:rFonts w:cs="Arial"/>
              </w:rPr>
              <w:t xml:space="preserve"> Heaters</w:t>
            </w:r>
          </w:p>
        </w:tc>
        <w:tc>
          <w:tcPr>
            <w:tcW w:w="2070" w:type="dxa"/>
          </w:tcPr>
          <w:p w14:paraId="2E15FC66" w14:textId="77777777" w:rsidR="00C63F86" w:rsidRPr="003F5AB3" w:rsidRDefault="00C63F86" w:rsidP="00FD3CD3">
            <w:pPr>
              <w:jc w:val="center"/>
              <w:rPr>
                <w:rFonts w:cs="Arial"/>
              </w:rPr>
            </w:pPr>
            <w:r w:rsidRPr="003F5AB3">
              <w:rPr>
                <w:rFonts w:cs="Arial"/>
              </w:rPr>
              <w:t>EC</w:t>
            </w:r>
          </w:p>
        </w:tc>
        <w:tc>
          <w:tcPr>
            <w:tcW w:w="1530" w:type="dxa"/>
          </w:tcPr>
          <w:p w14:paraId="1C808EE7" w14:textId="77777777" w:rsidR="00C63F86" w:rsidRPr="003F5AB3" w:rsidRDefault="00C63F86" w:rsidP="00FD3CD3">
            <w:pPr>
              <w:jc w:val="center"/>
              <w:rPr>
                <w:rFonts w:cs="Arial"/>
              </w:rPr>
            </w:pPr>
            <w:r w:rsidRPr="003F5AB3">
              <w:rPr>
                <w:rFonts w:cs="Arial"/>
              </w:rPr>
              <w:t>EC</w:t>
            </w:r>
          </w:p>
        </w:tc>
        <w:tc>
          <w:tcPr>
            <w:tcW w:w="1980" w:type="dxa"/>
          </w:tcPr>
          <w:p w14:paraId="0AF6F017" w14:textId="77777777" w:rsidR="00C63F86" w:rsidRPr="003F5AB3" w:rsidRDefault="00C63F86" w:rsidP="00FD3CD3">
            <w:pPr>
              <w:jc w:val="center"/>
              <w:rPr>
                <w:rFonts w:cs="Arial"/>
              </w:rPr>
            </w:pPr>
            <w:r w:rsidRPr="003F5AB3">
              <w:rPr>
                <w:rFonts w:cs="Arial"/>
              </w:rPr>
              <w:t>EC</w:t>
            </w:r>
          </w:p>
        </w:tc>
        <w:tc>
          <w:tcPr>
            <w:tcW w:w="2520" w:type="dxa"/>
          </w:tcPr>
          <w:p w14:paraId="3E65505D" w14:textId="77777777" w:rsidR="00C63F86" w:rsidRPr="003F5AB3" w:rsidRDefault="00C63F86" w:rsidP="00FD3CD3">
            <w:pPr>
              <w:jc w:val="center"/>
              <w:rPr>
                <w:rFonts w:cs="Arial"/>
              </w:rPr>
            </w:pPr>
            <w:r w:rsidRPr="003F5AB3">
              <w:rPr>
                <w:rFonts w:cs="Arial"/>
              </w:rPr>
              <w:t>UNL BSM</w:t>
            </w:r>
          </w:p>
        </w:tc>
      </w:tr>
      <w:tr w:rsidR="00C63F86" w:rsidRPr="003F5AB3" w14:paraId="61371BCA"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49A0017" w14:textId="77777777" w:rsidR="00C63F86" w:rsidRPr="003F5AB3" w:rsidRDefault="00C63F86" w:rsidP="00FD3CD3">
            <w:pPr>
              <w:rPr>
                <w:rFonts w:cs="Arial"/>
              </w:rPr>
            </w:pPr>
            <w:r w:rsidRPr="003F5AB3">
              <w:rPr>
                <w:rFonts w:cs="Arial"/>
              </w:rPr>
              <w:t xml:space="preserve">Pushbutton Stations </w:t>
            </w:r>
            <w:proofErr w:type="gramStart"/>
            <w:r w:rsidRPr="003F5AB3">
              <w:rPr>
                <w:rFonts w:cs="Arial"/>
              </w:rPr>
              <w:t>And</w:t>
            </w:r>
            <w:proofErr w:type="gramEnd"/>
            <w:r w:rsidRPr="003F5AB3">
              <w:rPr>
                <w:rFonts w:cs="Arial"/>
              </w:rPr>
              <w:t xml:space="preserve"> Safety Stop Switches – Air Handling Systems And Hydronic Systems</w:t>
            </w:r>
          </w:p>
        </w:tc>
        <w:tc>
          <w:tcPr>
            <w:tcW w:w="2070" w:type="dxa"/>
          </w:tcPr>
          <w:p w14:paraId="030271F6" w14:textId="77777777" w:rsidR="00C63F86" w:rsidRPr="003F5AB3" w:rsidRDefault="00C63F86" w:rsidP="00FD3CD3">
            <w:pPr>
              <w:jc w:val="center"/>
              <w:rPr>
                <w:rFonts w:cs="Arial"/>
              </w:rPr>
            </w:pPr>
            <w:r w:rsidRPr="003F5AB3">
              <w:rPr>
                <w:rFonts w:cs="Arial"/>
              </w:rPr>
              <w:t>EC</w:t>
            </w:r>
          </w:p>
        </w:tc>
        <w:tc>
          <w:tcPr>
            <w:tcW w:w="1530" w:type="dxa"/>
          </w:tcPr>
          <w:p w14:paraId="0FDAAAA9" w14:textId="77777777" w:rsidR="00C63F86" w:rsidRPr="003F5AB3" w:rsidRDefault="00C63F86" w:rsidP="00FD3CD3">
            <w:pPr>
              <w:jc w:val="center"/>
              <w:rPr>
                <w:rFonts w:cs="Arial"/>
              </w:rPr>
            </w:pPr>
            <w:r w:rsidRPr="003F5AB3">
              <w:rPr>
                <w:rFonts w:cs="Arial"/>
              </w:rPr>
              <w:t>EC</w:t>
            </w:r>
          </w:p>
        </w:tc>
        <w:tc>
          <w:tcPr>
            <w:tcW w:w="1980" w:type="dxa"/>
          </w:tcPr>
          <w:p w14:paraId="52D1C307" w14:textId="77777777" w:rsidR="00C63F86" w:rsidRPr="003F5AB3" w:rsidRDefault="00C63F86" w:rsidP="00FD3CD3">
            <w:pPr>
              <w:jc w:val="center"/>
              <w:rPr>
                <w:rFonts w:cs="Arial"/>
              </w:rPr>
            </w:pPr>
            <w:r w:rsidRPr="003F5AB3">
              <w:rPr>
                <w:rFonts w:cs="Arial"/>
              </w:rPr>
              <w:t>NA</w:t>
            </w:r>
          </w:p>
        </w:tc>
        <w:tc>
          <w:tcPr>
            <w:tcW w:w="2520" w:type="dxa"/>
          </w:tcPr>
          <w:p w14:paraId="5433C5C6" w14:textId="77777777" w:rsidR="00C63F86" w:rsidRPr="003F5AB3" w:rsidRDefault="00C63F86" w:rsidP="00FD3CD3">
            <w:pPr>
              <w:jc w:val="center"/>
              <w:rPr>
                <w:rFonts w:cs="Arial"/>
              </w:rPr>
            </w:pPr>
            <w:r w:rsidRPr="003F5AB3">
              <w:rPr>
                <w:rFonts w:cs="Arial"/>
              </w:rPr>
              <w:t>UNL BSM</w:t>
            </w:r>
          </w:p>
        </w:tc>
      </w:tr>
      <w:tr w:rsidR="00C63F86" w:rsidRPr="003F5AB3" w14:paraId="737B9BD4"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1A31EC93" w14:textId="77777777" w:rsidR="00C63F86" w:rsidRPr="003F5AB3" w:rsidRDefault="00C63F86" w:rsidP="00FD3CD3">
            <w:pPr>
              <w:rPr>
                <w:rFonts w:cs="Arial"/>
              </w:rPr>
            </w:pPr>
            <w:r w:rsidRPr="003F5AB3">
              <w:rPr>
                <w:rFonts w:cs="Arial"/>
              </w:rPr>
              <w:t xml:space="preserve">Variable Speed Drives </w:t>
            </w:r>
            <w:proofErr w:type="gramStart"/>
            <w:r w:rsidRPr="003F5AB3">
              <w:rPr>
                <w:rFonts w:cs="Arial"/>
              </w:rPr>
              <w:t>And</w:t>
            </w:r>
            <w:proofErr w:type="gramEnd"/>
            <w:r w:rsidRPr="003F5AB3">
              <w:rPr>
                <w:rFonts w:cs="Arial"/>
              </w:rPr>
              <w:t xml:space="preserve"> Associated Safety Disconnects (with appropriate fuses)</w:t>
            </w:r>
          </w:p>
        </w:tc>
        <w:tc>
          <w:tcPr>
            <w:tcW w:w="2070" w:type="dxa"/>
          </w:tcPr>
          <w:p w14:paraId="084D953A" w14:textId="77777777" w:rsidR="00C63F86" w:rsidRPr="003F5AB3" w:rsidRDefault="00C63F86" w:rsidP="00FD3CD3">
            <w:pPr>
              <w:jc w:val="center"/>
              <w:rPr>
                <w:rFonts w:cs="Arial"/>
              </w:rPr>
            </w:pPr>
            <w:r w:rsidRPr="003F5AB3">
              <w:rPr>
                <w:rFonts w:cs="Arial"/>
              </w:rPr>
              <w:t>UNL BSM</w:t>
            </w:r>
          </w:p>
        </w:tc>
        <w:tc>
          <w:tcPr>
            <w:tcW w:w="1530" w:type="dxa"/>
          </w:tcPr>
          <w:p w14:paraId="23629309" w14:textId="77777777" w:rsidR="00C63F86" w:rsidRPr="003F5AB3" w:rsidRDefault="00C63F86" w:rsidP="00FD3CD3">
            <w:pPr>
              <w:jc w:val="center"/>
              <w:rPr>
                <w:rFonts w:cs="Arial"/>
              </w:rPr>
            </w:pPr>
            <w:r w:rsidRPr="003F5AB3">
              <w:rPr>
                <w:rFonts w:cs="Arial"/>
              </w:rPr>
              <w:t>EC</w:t>
            </w:r>
          </w:p>
        </w:tc>
        <w:tc>
          <w:tcPr>
            <w:tcW w:w="1980" w:type="dxa"/>
          </w:tcPr>
          <w:p w14:paraId="17AF8641" w14:textId="77777777" w:rsidR="00C63F86" w:rsidRPr="003F5AB3" w:rsidRDefault="00C63F86" w:rsidP="00FD3CD3">
            <w:pPr>
              <w:jc w:val="center"/>
              <w:rPr>
                <w:rFonts w:cs="Arial"/>
              </w:rPr>
            </w:pPr>
            <w:r w:rsidRPr="003F5AB3">
              <w:rPr>
                <w:rFonts w:cs="Arial"/>
              </w:rPr>
              <w:t>EC</w:t>
            </w:r>
          </w:p>
        </w:tc>
        <w:tc>
          <w:tcPr>
            <w:tcW w:w="2520" w:type="dxa"/>
          </w:tcPr>
          <w:p w14:paraId="43BE381D" w14:textId="77777777" w:rsidR="00C63F86" w:rsidRPr="003F5AB3" w:rsidRDefault="00C63F86" w:rsidP="00FD3CD3">
            <w:pPr>
              <w:jc w:val="center"/>
              <w:rPr>
                <w:rFonts w:cs="Arial"/>
              </w:rPr>
            </w:pPr>
            <w:r w:rsidRPr="003F5AB3">
              <w:rPr>
                <w:rFonts w:cs="Arial"/>
              </w:rPr>
              <w:t>UNL BSM</w:t>
            </w:r>
          </w:p>
        </w:tc>
      </w:tr>
      <w:tr w:rsidR="00C63F86" w:rsidRPr="003F5AB3" w14:paraId="43B546FA"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8161869" w14:textId="77777777" w:rsidR="00C63F86" w:rsidRPr="003F5AB3" w:rsidRDefault="00C63F86" w:rsidP="00FD3CD3">
            <w:pPr>
              <w:rPr>
                <w:rFonts w:cs="Arial"/>
              </w:rPr>
            </w:pPr>
            <w:r w:rsidRPr="003F5AB3">
              <w:rPr>
                <w:rFonts w:cs="Arial"/>
              </w:rPr>
              <w:t xml:space="preserve">Temporary Heating/Cooling </w:t>
            </w:r>
            <w:proofErr w:type="gramStart"/>
            <w:r w:rsidRPr="003F5AB3">
              <w:rPr>
                <w:rFonts w:cs="Arial"/>
              </w:rPr>
              <w:t>And</w:t>
            </w:r>
            <w:proofErr w:type="gramEnd"/>
            <w:r w:rsidRPr="003F5AB3">
              <w:rPr>
                <w:rFonts w:cs="Arial"/>
              </w:rPr>
              <w:t xml:space="preserve"> Connections</w:t>
            </w:r>
          </w:p>
        </w:tc>
        <w:tc>
          <w:tcPr>
            <w:tcW w:w="2070" w:type="dxa"/>
          </w:tcPr>
          <w:p w14:paraId="32B372D9" w14:textId="77777777" w:rsidR="00C63F86" w:rsidRPr="003F5AB3" w:rsidRDefault="00C63F86" w:rsidP="00FD3CD3">
            <w:pPr>
              <w:jc w:val="center"/>
              <w:rPr>
                <w:rFonts w:cs="Arial"/>
              </w:rPr>
            </w:pPr>
            <w:r w:rsidRPr="003F5AB3">
              <w:rPr>
                <w:rFonts w:cs="Arial"/>
              </w:rPr>
              <w:t>GC</w:t>
            </w:r>
          </w:p>
        </w:tc>
        <w:tc>
          <w:tcPr>
            <w:tcW w:w="1530" w:type="dxa"/>
          </w:tcPr>
          <w:p w14:paraId="2949CE98" w14:textId="77777777" w:rsidR="00C63F86" w:rsidRPr="003F5AB3" w:rsidRDefault="00C63F86" w:rsidP="00FD3CD3">
            <w:pPr>
              <w:jc w:val="center"/>
              <w:rPr>
                <w:rFonts w:cs="Arial"/>
              </w:rPr>
            </w:pPr>
            <w:r w:rsidRPr="003F5AB3">
              <w:rPr>
                <w:rFonts w:cs="Arial"/>
              </w:rPr>
              <w:t>MC/EC</w:t>
            </w:r>
          </w:p>
        </w:tc>
        <w:tc>
          <w:tcPr>
            <w:tcW w:w="1980" w:type="dxa"/>
          </w:tcPr>
          <w:p w14:paraId="0F8755F1" w14:textId="77777777" w:rsidR="00C63F86" w:rsidRPr="003F5AB3" w:rsidRDefault="00C63F86" w:rsidP="00FD3CD3">
            <w:pPr>
              <w:jc w:val="center"/>
              <w:rPr>
                <w:rFonts w:cs="Arial"/>
              </w:rPr>
            </w:pPr>
            <w:r w:rsidRPr="003F5AB3">
              <w:rPr>
                <w:rFonts w:cs="Arial"/>
              </w:rPr>
              <w:t>EC</w:t>
            </w:r>
          </w:p>
        </w:tc>
        <w:tc>
          <w:tcPr>
            <w:tcW w:w="2520" w:type="dxa"/>
          </w:tcPr>
          <w:p w14:paraId="55F8C548" w14:textId="77777777" w:rsidR="00C63F86" w:rsidRPr="003F5AB3" w:rsidRDefault="00C63F86" w:rsidP="00FD3CD3">
            <w:pPr>
              <w:jc w:val="center"/>
              <w:rPr>
                <w:rFonts w:cs="Arial"/>
              </w:rPr>
            </w:pPr>
            <w:r w:rsidRPr="003F5AB3">
              <w:rPr>
                <w:rFonts w:cs="Arial"/>
              </w:rPr>
              <w:t>MC/EC</w:t>
            </w:r>
          </w:p>
        </w:tc>
      </w:tr>
      <w:tr w:rsidR="00C63F86" w:rsidRPr="003F5AB3" w14:paraId="23866A17"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1C70CD46" w14:textId="77777777" w:rsidR="00C63F86" w:rsidRPr="003F5AB3" w:rsidRDefault="00C63F86" w:rsidP="00FD3CD3">
            <w:pPr>
              <w:rPr>
                <w:rFonts w:cs="Arial"/>
              </w:rPr>
            </w:pPr>
            <w:r w:rsidRPr="003F5AB3">
              <w:rPr>
                <w:rFonts w:cs="Arial"/>
              </w:rPr>
              <w:t xml:space="preserve">Thermostats </w:t>
            </w:r>
            <w:proofErr w:type="gramStart"/>
            <w:r w:rsidRPr="003F5AB3">
              <w:rPr>
                <w:rFonts w:cs="Arial"/>
              </w:rPr>
              <w:t>And</w:t>
            </w:r>
            <w:proofErr w:type="gramEnd"/>
            <w:r w:rsidRPr="003F5AB3">
              <w:rPr>
                <w:rFonts w:cs="Arial"/>
              </w:rPr>
              <w:t xml:space="preserve"> Terminal Controls – Line Voltage</w:t>
            </w:r>
          </w:p>
        </w:tc>
        <w:tc>
          <w:tcPr>
            <w:tcW w:w="2070" w:type="dxa"/>
          </w:tcPr>
          <w:p w14:paraId="2E7FB1D9" w14:textId="77777777" w:rsidR="00C63F86" w:rsidRPr="003F5AB3" w:rsidRDefault="00C63F86" w:rsidP="00FD3CD3">
            <w:pPr>
              <w:jc w:val="center"/>
              <w:rPr>
                <w:rFonts w:cs="Arial"/>
              </w:rPr>
            </w:pPr>
            <w:r w:rsidRPr="003F5AB3">
              <w:rPr>
                <w:rFonts w:cs="Arial"/>
              </w:rPr>
              <w:t>UNL BSM</w:t>
            </w:r>
          </w:p>
        </w:tc>
        <w:tc>
          <w:tcPr>
            <w:tcW w:w="1530" w:type="dxa"/>
          </w:tcPr>
          <w:p w14:paraId="73D6AD3E" w14:textId="77777777" w:rsidR="00C63F86" w:rsidRPr="003F5AB3" w:rsidRDefault="00C63F86" w:rsidP="00FD3CD3">
            <w:pPr>
              <w:jc w:val="center"/>
              <w:rPr>
                <w:rFonts w:cs="Arial"/>
              </w:rPr>
            </w:pPr>
            <w:r w:rsidRPr="003F5AB3">
              <w:rPr>
                <w:rFonts w:cs="Arial"/>
              </w:rPr>
              <w:t>EC</w:t>
            </w:r>
          </w:p>
        </w:tc>
        <w:tc>
          <w:tcPr>
            <w:tcW w:w="1980" w:type="dxa"/>
          </w:tcPr>
          <w:p w14:paraId="0DC11472" w14:textId="77777777" w:rsidR="00C63F86" w:rsidRPr="003F5AB3" w:rsidRDefault="00C63F86" w:rsidP="00FD3CD3">
            <w:pPr>
              <w:jc w:val="center"/>
              <w:rPr>
                <w:rFonts w:cs="Arial"/>
              </w:rPr>
            </w:pPr>
            <w:r w:rsidRPr="003F5AB3">
              <w:rPr>
                <w:rFonts w:cs="Arial"/>
              </w:rPr>
              <w:t>EC</w:t>
            </w:r>
          </w:p>
        </w:tc>
        <w:tc>
          <w:tcPr>
            <w:tcW w:w="2520" w:type="dxa"/>
          </w:tcPr>
          <w:p w14:paraId="433A02B3" w14:textId="77777777" w:rsidR="00C63F86" w:rsidRPr="003F5AB3" w:rsidRDefault="00C63F86" w:rsidP="00FD3CD3">
            <w:pPr>
              <w:jc w:val="center"/>
              <w:rPr>
                <w:rFonts w:cs="Arial"/>
              </w:rPr>
            </w:pPr>
            <w:r w:rsidRPr="003F5AB3">
              <w:rPr>
                <w:rFonts w:cs="Arial"/>
              </w:rPr>
              <w:t>EC</w:t>
            </w:r>
          </w:p>
        </w:tc>
      </w:tr>
      <w:tr w:rsidR="00C63F86" w:rsidRPr="003F5AB3" w14:paraId="5D59BAA4"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76A0BEC2" w14:textId="77777777" w:rsidR="00C63F86" w:rsidRPr="003F5AB3" w:rsidRDefault="00C63F86" w:rsidP="00FD3CD3">
            <w:pPr>
              <w:rPr>
                <w:rFonts w:cs="Arial"/>
              </w:rPr>
            </w:pPr>
            <w:r w:rsidRPr="003F5AB3">
              <w:rPr>
                <w:rFonts w:cs="Arial"/>
              </w:rPr>
              <w:t>Chillers and Boilers</w:t>
            </w:r>
          </w:p>
        </w:tc>
        <w:tc>
          <w:tcPr>
            <w:tcW w:w="2070" w:type="dxa"/>
          </w:tcPr>
          <w:p w14:paraId="0FC3007B" w14:textId="77777777" w:rsidR="00C63F86" w:rsidRPr="003F5AB3" w:rsidRDefault="00C63F86" w:rsidP="00FD3CD3">
            <w:pPr>
              <w:jc w:val="center"/>
              <w:rPr>
                <w:rFonts w:cs="Arial"/>
              </w:rPr>
            </w:pPr>
            <w:r w:rsidRPr="003F5AB3">
              <w:rPr>
                <w:rFonts w:cs="Arial"/>
              </w:rPr>
              <w:t>MC</w:t>
            </w:r>
          </w:p>
        </w:tc>
        <w:tc>
          <w:tcPr>
            <w:tcW w:w="1530" w:type="dxa"/>
          </w:tcPr>
          <w:p w14:paraId="46F626A8" w14:textId="77777777" w:rsidR="00C63F86" w:rsidRPr="003F5AB3" w:rsidRDefault="00C63F86" w:rsidP="00FD3CD3">
            <w:pPr>
              <w:jc w:val="center"/>
              <w:rPr>
                <w:rFonts w:cs="Arial"/>
              </w:rPr>
            </w:pPr>
            <w:r w:rsidRPr="003F5AB3">
              <w:rPr>
                <w:rFonts w:cs="Arial"/>
              </w:rPr>
              <w:t>MC</w:t>
            </w:r>
          </w:p>
        </w:tc>
        <w:tc>
          <w:tcPr>
            <w:tcW w:w="1980" w:type="dxa"/>
          </w:tcPr>
          <w:p w14:paraId="6C35C8CE" w14:textId="77777777" w:rsidR="00C63F86" w:rsidRPr="003F5AB3" w:rsidRDefault="00C63F86" w:rsidP="00FD3CD3">
            <w:pPr>
              <w:jc w:val="center"/>
              <w:rPr>
                <w:rFonts w:cs="Arial"/>
              </w:rPr>
            </w:pPr>
            <w:r w:rsidRPr="003F5AB3">
              <w:rPr>
                <w:rFonts w:cs="Arial"/>
              </w:rPr>
              <w:t>EC</w:t>
            </w:r>
          </w:p>
        </w:tc>
        <w:tc>
          <w:tcPr>
            <w:tcW w:w="2520" w:type="dxa"/>
          </w:tcPr>
          <w:p w14:paraId="66657581" w14:textId="77777777" w:rsidR="00C63F86" w:rsidRPr="003F5AB3" w:rsidRDefault="00C63F86" w:rsidP="00FD3CD3">
            <w:pPr>
              <w:jc w:val="center"/>
              <w:rPr>
                <w:rFonts w:cs="Arial"/>
              </w:rPr>
            </w:pPr>
            <w:r w:rsidRPr="003F5AB3">
              <w:rPr>
                <w:rFonts w:cs="Arial"/>
              </w:rPr>
              <w:t>MC</w:t>
            </w:r>
          </w:p>
        </w:tc>
      </w:tr>
      <w:tr w:rsidR="00C63F86" w:rsidRPr="003F5AB3" w14:paraId="12B10761"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65A0B2E" w14:textId="77777777" w:rsidR="00C63F86" w:rsidRPr="003F5AB3" w:rsidRDefault="00C63F86" w:rsidP="00FD3CD3">
            <w:pPr>
              <w:rPr>
                <w:rFonts w:cs="Arial"/>
              </w:rPr>
            </w:pPr>
            <w:r w:rsidRPr="003F5AB3">
              <w:rPr>
                <w:rFonts w:cs="Arial"/>
              </w:rPr>
              <w:t>Computer Room Air Conditioning and Controls</w:t>
            </w:r>
          </w:p>
        </w:tc>
        <w:tc>
          <w:tcPr>
            <w:tcW w:w="2070" w:type="dxa"/>
          </w:tcPr>
          <w:p w14:paraId="576BC93D" w14:textId="77777777" w:rsidR="00C63F86" w:rsidRPr="003F5AB3" w:rsidRDefault="00C63F86" w:rsidP="00FD3CD3">
            <w:pPr>
              <w:jc w:val="center"/>
              <w:rPr>
                <w:rFonts w:cs="Arial"/>
              </w:rPr>
            </w:pPr>
            <w:r w:rsidRPr="003F5AB3">
              <w:rPr>
                <w:rFonts w:cs="Arial"/>
              </w:rPr>
              <w:t>MC</w:t>
            </w:r>
          </w:p>
        </w:tc>
        <w:tc>
          <w:tcPr>
            <w:tcW w:w="1530" w:type="dxa"/>
          </w:tcPr>
          <w:p w14:paraId="5D1407B8" w14:textId="77777777" w:rsidR="00C63F86" w:rsidRPr="003F5AB3" w:rsidRDefault="00C63F86" w:rsidP="00FD3CD3">
            <w:pPr>
              <w:jc w:val="center"/>
              <w:rPr>
                <w:rFonts w:cs="Arial"/>
              </w:rPr>
            </w:pPr>
            <w:r w:rsidRPr="003F5AB3">
              <w:rPr>
                <w:rFonts w:cs="Arial"/>
              </w:rPr>
              <w:t>MC</w:t>
            </w:r>
          </w:p>
        </w:tc>
        <w:tc>
          <w:tcPr>
            <w:tcW w:w="1980" w:type="dxa"/>
          </w:tcPr>
          <w:p w14:paraId="64790086" w14:textId="77777777" w:rsidR="00C63F86" w:rsidRPr="003F5AB3" w:rsidRDefault="00C63F86" w:rsidP="00FD3CD3">
            <w:pPr>
              <w:jc w:val="center"/>
              <w:rPr>
                <w:rFonts w:cs="Arial"/>
              </w:rPr>
            </w:pPr>
            <w:r w:rsidRPr="003F5AB3">
              <w:rPr>
                <w:rFonts w:cs="Arial"/>
              </w:rPr>
              <w:t>EC</w:t>
            </w:r>
          </w:p>
        </w:tc>
        <w:tc>
          <w:tcPr>
            <w:tcW w:w="2520" w:type="dxa"/>
          </w:tcPr>
          <w:p w14:paraId="1115F6FD" w14:textId="77777777" w:rsidR="00C63F86" w:rsidRPr="003F5AB3" w:rsidRDefault="00C63F86" w:rsidP="00FD3CD3">
            <w:pPr>
              <w:jc w:val="center"/>
              <w:rPr>
                <w:rFonts w:cs="Arial"/>
              </w:rPr>
            </w:pPr>
            <w:r w:rsidRPr="003F5AB3">
              <w:rPr>
                <w:rFonts w:cs="Arial"/>
              </w:rPr>
              <w:t>MC</w:t>
            </w:r>
          </w:p>
        </w:tc>
      </w:tr>
      <w:tr w:rsidR="00C63F86" w:rsidRPr="003F5AB3" w14:paraId="36C31DA1"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2C74C1F2" w14:textId="77777777" w:rsidR="00C63F86" w:rsidRPr="003F5AB3" w:rsidRDefault="00C63F86" w:rsidP="00FD3CD3">
            <w:pPr>
              <w:rPr>
                <w:rFonts w:cs="Arial"/>
              </w:rPr>
            </w:pPr>
            <w:r>
              <w:rPr>
                <w:rFonts w:cs="Arial"/>
              </w:rPr>
              <w:t>DX Split Systems Controls</w:t>
            </w:r>
          </w:p>
        </w:tc>
        <w:tc>
          <w:tcPr>
            <w:tcW w:w="2070" w:type="dxa"/>
          </w:tcPr>
          <w:p w14:paraId="1641331D" w14:textId="77777777" w:rsidR="00C63F86" w:rsidRPr="003F5AB3" w:rsidRDefault="00C63F86" w:rsidP="00FD3CD3">
            <w:pPr>
              <w:jc w:val="center"/>
              <w:rPr>
                <w:rFonts w:cs="Arial"/>
              </w:rPr>
            </w:pPr>
            <w:r w:rsidRPr="003F5AB3">
              <w:rPr>
                <w:rFonts w:cs="Arial"/>
              </w:rPr>
              <w:t>MC</w:t>
            </w:r>
          </w:p>
        </w:tc>
        <w:tc>
          <w:tcPr>
            <w:tcW w:w="1530" w:type="dxa"/>
          </w:tcPr>
          <w:p w14:paraId="5E529CFA" w14:textId="77777777" w:rsidR="00C63F86" w:rsidRPr="003F5AB3" w:rsidRDefault="00C63F86" w:rsidP="00FD3CD3">
            <w:pPr>
              <w:jc w:val="center"/>
              <w:rPr>
                <w:rFonts w:cs="Arial"/>
              </w:rPr>
            </w:pPr>
            <w:r w:rsidRPr="003F5AB3">
              <w:rPr>
                <w:rFonts w:cs="Arial"/>
              </w:rPr>
              <w:t>MC</w:t>
            </w:r>
          </w:p>
        </w:tc>
        <w:tc>
          <w:tcPr>
            <w:tcW w:w="1980" w:type="dxa"/>
          </w:tcPr>
          <w:p w14:paraId="225CFA90" w14:textId="77777777" w:rsidR="00C63F86" w:rsidRPr="003F5AB3" w:rsidRDefault="00C63F86" w:rsidP="00FD3CD3">
            <w:pPr>
              <w:jc w:val="center"/>
              <w:rPr>
                <w:rFonts w:cs="Arial"/>
              </w:rPr>
            </w:pPr>
            <w:r w:rsidRPr="003F5AB3">
              <w:rPr>
                <w:rFonts w:cs="Arial"/>
              </w:rPr>
              <w:t>EC</w:t>
            </w:r>
          </w:p>
        </w:tc>
        <w:tc>
          <w:tcPr>
            <w:tcW w:w="2520" w:type="dxa"/>
          </w:tcPr>
          <w:p w14:paraId="640534B0" w14:textId="77777777" w:rsidR="00C63F86" w:rsidRPr="003F5AB3" w:rsidRDefault="00C63F86" w:rsidP="00FD3CD3">
            <w:pPr>
              <w:jc w:val="center"/>
              <w:rPr>
                <w:rFonts w:cs="Arial"/>
              </w:rPr>
            </w:pPr>
            <w:r w:rsidRPr="003F5AB3">
              <w:rPr>
                <w:rFonts w:cs="Arial"/>
              </w:rPr>
              <w:t>MC</w:t>
            </w:r>
          </w:p>
        </w:tc>
      </w:tr>
      <w:tr w:rsidR="00C63F86" w:rsidRPr="003F5AB3" w14:paraId="26987093"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76546D38" w14:textId="77777777" w:rsidR="00C63F86" w:rsidRPr="003F5AB3" w:rsidRDefault="00C63F86" w:rsidP="00FD3CD3">
            <w:pPr>
              <w:rPr>
                <w:rFonts w:cs="Arial"/>
              </w:rPr>
            </w:pPr>
            <w:r w:rsidRPr="003F5AB3">
              <w:rPr>
                <w:rFonts w:cs="Arial"/>
              </w:rPr>
              <w:t>Room Controls Transformer Panels</w:t>
            </w:r>
          </w:p>
        </w:tc>
        <w:tc>
          <w:tcPr>
            <w:tcW w:w="2070" w:type="dxa"/>
          </w:tcPr>
          <w:p w14:paraId="1FEF0557" w14:textId="77777777" w:rsidR="00C63F86" w:rsidRPr="003F5AB3" w:rsidRDefault="00C63F86" w:rsidP="00FD3CD3">
            <w:pPr>
              <w:jc w:val="center"/>
              <w:rPr>
                <w:rFonts w:cs="Arial"/>
              </w:rPr>
            </w:pPr>
            <w:r w:rsidRPr="003F5AB3">
              <w:rPr>
                <w:rFonts w:cs="Arial"/>
              </w:rPr>
              <w:t>UNL BSM</w:t>
            </w:r>
          </w:p>
        </w:tc>
        <w:tc>
          <w:tcPr>
            <w:tcW w:w="1530" w:type="dxa"/>
          </w:tcPr>
          <w:p w14:paraId="2FACA828" w14:textId="77777777" w:rsidR="00C63F86" w:rsidRPr="003F5AB3" w:rsidRDefault="00C63F86" w:rsidP="00FD3CD3">
            <w:pPr>
              <w:jc w:val="center"/>
              <w:rPr>
                <w:rFonts w:cs="Arial"/>
              </w:rPr>
            </w:pPr>
            <w:r w:rsidRPr="003F5AB3">
              <w:rPr>
                <w:rFonts w:cs="Arial"/>
              </w:rPr>
              <w:t>EC</w:t>
            </w:r>
          </w:p>
        </w:tc>
        <w:tc>
          <w:tcPr>
            <w:tcW w:w="1980" w:type="dxa"/>
          </w:tcPr>
          <w:p w14:paraId="0DBBE04C" w14:textId="77777777" w:rsidR="00C63F86" w:rsidRPr="003F5AB3" w:rsidRDefault="00C63F86" w:rsidP="00FD3CD3">
            <w:pPr>
              <w:jc w:val="center"/>
              <w:rPr>
                <w:rFonts w:cs="Arial"/>
              </w:rPr>
            </w:pPr>
            <w:r w:rsidRPr="003F5AB3">
              <w:rPr>
                <w:rFonts w:cs="Arial"/>
              </w:rPr>
              <w:t>EC</w:t>
            </w:r>
          </w:p>
        </w:tc>
        <w:tc>
          <w:tcPr>
            <w:tcW w:w="2520" w:type="dxa"/>
          </w:tcPr>
          <w:p w14:paraId="7B988E4F" w14:textId="77777777" w:rsidR="00C63F86" w:rsidRPr="003F5AB3" w:rsidRDefault="00C63F86" w:rsidP="00FD3CD3">
            <w:pPr>
              <w:jc w:val="center"/>
              <w:rPr>
                <w:rFonts w:cs="Arial"/>
              </w:rPr>
            </w:pPr>
            <w:r w:rsidRPr="003F5AB3">
              <w:rPr>
                <w:rFonts w:cs="Arial"/>
              </w:rPr>
              <w:t>UNL BSM</w:t>
            </w:r>
          </w:p>
        </w:tc>
      </w:tr>
      <w:tr w:rsidR="00C63F86" w:rsidRPr="003F5AB3" w14:paraId="002D2274"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41238541" w14:textId="77777777" w:rsidR="00C63F86" w:rsidRPr="003F5AB3" w:rsidRDefault="00C63F86" w:rsidP="00FD3CD3">
            <w:pPr>
              <w:rPr>
                <w:rFonts w:cs="Arial"/>
              </w:rPr>
            </w:pPr>
            <w:r w:rsidRPr="003F5AB3">
              <w:rPr>
                <w:rFonts w:cs="Arial"/>
              </w:rPr>
              <w:t xml:space="preserve">Thermostats </w:t>
            </w:r>
            <w:proofErr w:type="gramStart"/>
            <w:r w:rsidRPr="003F5AB3">
              <w:rPr>
                <w:rFonts w:cs="Arial"/>
              </w:rPr>
              <w:t>And</w:t>
            </w:r>
            <w:proofErr w:type="gramEnd"/>
            <w:r w:rsidRPr="003F5AB3">
              <w:rPr>
                <w:rFonts w:cs="Arial"/>
              </w:rPr>
              <w:t xml:space="preserve"> Terminal Unit Controls – Low Voltage</w:t>
            </w:r>
          </w:p>
        </w:tc>
        <w:tc>
          <w:tcPr>
            <w:tcW w:w="2070" w:type="dxa"/>
          </w:tcPr>
          <w:p w14:paraId="0ABBDDE4" w14:textId="77777777" w:rsidR="00C63F86" w:rsidRPr="003F5AB3" w:rsidRDefault="00C63F86" w:rsidP="00FD3CD3">
            <w:pPr>
              <w:jc w:val="center"/>
              <w:rPr>
                <w:rFonts w:cs="Arial"/>
              </w:rPr>
            </w:pPr>
            <w:r w:rsidRPr="003F5AB3">
              <w:rPr>
                <w:rFonts w:cs="Arial"/>
              </w:rPr>
              <w:t>UNL BSM</w:t>
            </w:r>
          </w:p>
        </w:tc>
        <w:tc>
          <w:tcPr>
            <w:tcW w:w="1530" w:type="dxa"/>
          </w:tcPr>
          <w:p w14:paraId="643C2E0C" w14:textId="77777777" w:rsidR="00C63F86" w:rsidRPr="003F5AB3" w:rsidRDefault="00C63F86" w:rsidP="00FD3CD3">
            <w:pPr>
              <w:jc w:val="center"/>
              <w:rPr>
                <w:rFonts w:cs="Arial"/>
              </w:rPr>
            </w:pPr>
            <w:r w:rsidRPr="003F5AB3">
              <w:rPr>
                <w:rFonts w:cs="Arial"/>
              </w:rPr>
              <w:t>UNL BSM</w:t>
            </w:r>
          </w:p>
        </w:tc>
        <w:tc>
          <w:tcPr>
            <w:tcW w:w="1980" w:type="dxa"/>
          </w:tcPr>
          <w:p w14:paraId="73BF615E" w14:textId="77777777" w:rsidR="00C63F86" w:rsidRPr="003F5AB3" w:rsidRDefault="00C63F86" w:rsidP="00FD3CD3">
            <w:pPr>
              <w:jc w:val="center"/>
              <w:rPr>
                <w:rFonts w:cs="Arial"/>
              </w:rPr>
            </w:pPr>
            <w:r w:rsidRPr="003F5AB3">
              <w:rPr>
                <w:rFonts w:cs="Arial"/>
              </w:rPr>
              <w:t>UNL BSM</w:t>
            </w:r>
          </w:p>
        </w:tc>
        <w:tc>
          <w:tcPr>
            <w:tcW w:w="2520" w:type="dxa"/>
          </w:tcPr>
          <w:p w14:paraId="10073947" w14:textId="77777777" w:rsidR="00C63F86" w:rsidRPr="003F5AB3" w:rsidRDefault="00C63F86" w:rsidP="00FD3CD3">
            <w:pPr>
              <w:jc w:val="center"/>
              <w:rPr>
                <w:rFonts w:cs="Arial"/>
              </w:rPr>
            </w:pPr>
            <w:r w:rsidRPr="003F5AB3">
              <w:rPr>
                <w:rFonts w:cs="Arial"/>
              </w:rPr>
              <w:t>UNL BSM</w:t>
            </w:r>
          </w:p>
        </w:tc>
      </w:tr>
      <w:tr w:rsidR="00C63F86" w:rsidRPr="003F5AB3" w14:paraId="6F449FA2"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E8F5E75" w14:textId="77777777" w:rsidR="00C63F86" w:rsidRPr="003F5AB3" w:rsidRDefault="00C63F86" w:rsidP="00FD3CD3">
            <w:pPr>
              <w:rPr>
                <w:rFonts w:cs="Arial"/>
              </w:rPr>
            </w:pPr>
            <w:r w:rsidRPr="003F5AB3">
              <w:rPr>
                <w:rFonts w:cs="Arial"/>
              </w:rPr>
              <w:t xml:space="preserve">Air Terminal Units </w:t>
            </w:r>
            <w:proofErr w:type="gramStart"/>
            <w:r w:rsidRPr="003F5AB3">
              <w:rPr>
                <w:rFonts w:cs="Arial"/>
              </w:rPr>
              <w:t>And</w:t>
            </w:r>
            <w:proofErr w:type="gramEnd"/>
            <w:r w:rsidRPr="003F5AB3">
              <w:rPr>
                <w:rFonts w:cs="Arial"/>
              </w:rPr>
              <w:t xml:space="preserve"> Hydronic Reheat Coils</w:t>
            </w:r>
          </w:p>
        </w:tc>
        <w:tc>
          <w:tcPr>
            <w:tcW w:w="2070" w:type="dxa"/>
          </w:tcPr>
          <w:p w14:paraId="3D278FB0" w14:textId="77777777" w:rsidR="00C63F86" w:rsidRPr="003F5AB3" w:rsidRDefault="00C63F86" w:rsidP="00FD3CD3">
            <w:pPr>
              <w:jc w:val="center"/>
              <w:rPr>
                <w:rFonts w:cs="Arial"/>
              </w:rPr>
            </w:pPr>
            <w:r w:rsidRPr="003F5AB3">
              <w:rPr>
                <w:rFonts w:cs="Arial"/>
              </w:rPr>
              <w:t>MC</w:t>
            </w:r>
          </w:p>
        </w:tc>
        <w:tc>
          <w:tcPr>
            <w:tcW w:w="1530" w:type="dxa"/>
          </w:tcPr>
          <w:p w14:paraId="31C02B5B" w14:textId="77777777" w:rsidR="00C63F86" w:rsidRPr="003F5AB3" w:rsidRDefault="00C63F86" w:rsidP="00FD3CD3">
            <w:pPr>
              <w:jc w:val="center"/>
              <w:rPr>
                <w:rFonts w:cs="Arial"/>
              </w:rPr>
            </w:pPr>
            <w:r w:rsidRPr="003F5AB3">
              <w:rPr>
                <w:rFonts w:cs="Arial"/>
              </w:rPr>
              <w:t>MC</w:t>
            </w:r>
          </w:p>
        </w:tc>
        <w:tc>
          <w:tcPr>
            <w:tcW w:w="1980" w:type="dxa"/>
          </w:tcPr>
          <w:p w14:paraId="344C026C" w14:textId="77777777" w:rsidR="00C63F86" w:rsidRPr="003F5AB3" w:rsidRDefault="00C63F86" w:rsidP="00FD3CD3">
            <w:pPr>
              <w:jc w:val="center"/>
              <w:rPr>
                <w:rFonts w:cs="Arial"/>
              </w:rPr>
            </w:pPr>
            <w:r w:rsidRPr="003F5AB3">
              <w:rPr>
                <w:rFonts w:cs="Arial"/>
              </w:rPr>
              <w:t>NA</w:t>
            </w:r>
          </w:p>
        </w:tc>
        <w:tc>
          <w:tcPr>
            <w:tcW w:w="2520" w:type="dxa"/>
          </w:tcPr>
          <w:p w14:paraId="6305C432" w14:textId="77777777" w:rsidR="00C63F86" w:rsidRPr="003F5AB3" w:rsidRDefault="00C63F86" w:rsidP="00FD3CD3">
            <w:pPr>
              <w:jc w:val="center"/>
              <w:rPr>
                <w:rFonts w:cs="Arial"/>
              </w:rPr>
            </w:pPr>
            <w:r w:rsidRPr="003F5AB3">
              <w:rPr>
                <w:rFonts w:cs="Arial"/>
              </w:rPr>
              <w:t>NA</w:t>
            </w:r>
          </w:p>
        </w:tc>
      </w:tr>
      <w:tr w:rsidR="00C63F86" w:rsidRPr="003F5AB3" w14:paraId="3B072CD0"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36ACF227" w14:textId="77777777" w:rsidR="00C63F86" w:rsidRPr="003F5AB3" w:rsidRDefault="00C63F86" w:rsidP="00FD3CD3">
            <w:pPr>
              <w:rPr>
                <w:rFonts w:cs="Arial"/>
              </w:rPr>
            </w:pPr>
            <w:r w:rsidRPr="003F5AB3">
              <w:rPr>
                <w:rFonts w:cs="Arial"/>
              </w:rPr>
              <w:t xml:space="preserve">Air Terminal Units </w:t>
            </w:r>
            <w:proofErr w:type="gramStart"/>
            <w:r w:rsidRPr="003F5AB3">
              <w:rPr>
                <w:rFonts w:cs="Arial"/>
              </w:rPr>
              <w:t>And</w:t>
            </w:r>
            <w:proofErr w:type="gramEnd"/>
            <w:r w:rsidRPr="003F5AB3">
              <w:rPr>
                <w:rFonts w:cs="Arial"/>
              </w:rPr>
              <w:t xml:space="preserve"> Electric Reheat Coils</w:t>
            </w:r>
          </w:p>
        </w:tc>
        <w:tc>
          <w:tcPr>
            <w:tcW w:w="2070" w:type="dxa"/>
          </w:tcPr>
          <w:p w14:paraId="23D29604" w14:textId="77777777" w:rsidR="00C63F86" w:rsidRPr="003F5AB3" w:rsidRDefault="00C63F86" w:rsidP="00FD3CD3">
            <w:pPr>
              <w:jc w:val="center"/>
              <w:rPr>
                <w:rFonts w:cs="Arial"/>
              </w:rPr>
            </w:pPr>
            <w:r w:rsidRPr="003F5AB3">
              <w:rPr>
                <w:rFonts w:cs="Arial"/>
              </w:rPr>
              <w:t>MC</w:t>
            </w:r>
          </w:p>
        </w:tc>
        <w:tc>
          <w:tcPr>
            <w:tcW w:w="1530" w:type="dxa"/>
          </w:tcPr>
          <w:p w14:paraId="60D1D4BE" w14:textId="77777777" w:rsidR="00C63F86" w:rsidRPr="003F5AB3" w:rsidRDefault="00C63F86" w:rsidP="00FD3CD3">
            <w:pPr>
              <w:jc w:val="center"/>
              <w:rPr>
                <w:rFonts w:cs="Arial"/>
              </w:rPr>
            </w:pPr>
            <w:r w:rsidRPr="003F5AB3">
              <w:rPr>
                <w:rFonts w:cs="Arial"/>
              </w:rPr>
              <w:t>MC</w:t>
            </w:r>
          </w:p>
        </w:tc>
        <w:tc>
          <w:tcPr>
            <w:tcW w:w="1980" w:type="dxa"/>
          </w:tcPr>
          <w:p w14:paraId="6CDB6D30" w14:textId="77777777" w:rsidR="00C63F86" w:rsidRPr="003F5AB3" w:rsidRDefault="00C63F86" w:rsidP="00FD3CD3">
            <w:pPr>
              <w:jc w:val="center"/>
              <w:rPr>
                <w:rFonts w:cs="Arial"/>
              </w:rPr>
            </w:pPr>
            <w:r w:rsidRPr="003F5AB3">
              <w:rPr>
                <w:rFonts w:cs="Arial"/>
              </w:rPr>
              <w:t>EC</w:t>
            </w:r>
          </w:p>
        </w:tc>
        <w:tc>
          <w:tcPr>
            <w:tcW w:w="2520" w:type="dxa"/>
          </w:tcPr>
          <w:p w14:paraId="38F8C76B" w14:textId="77777777" w:rsidR="00C63F86" w:rsidRPr="003F5AB3" w:rsidRDefault="00C63F86" w:rsidP="00FD3CD3">
            <w:pPr>
              <w:jc w:val="center"/>
              <w:rPr>
                <w:rFonts w:cs="Arial"/>
              </w:rPr>
            </w:pPr>
            <w:r w:rsidRPr="003F5AB3">
              <w:rPr>
                <w:rFonts w:cs="Arial"/>
              </w:rPr>
              <w:t>NA</w:t>
            </w:r>
          </w:p>
        </w:tc>
      </w:tr>
      <w:tr w:rsidR="00C63F86" w:rsidRPr="003F5AB3" w14:paraId="473F5D2A"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1D4EF258" w14:textId="77777777" w:rsidR="00C63F86" w:rsidRPr="003F5AB3" w:rsidRDefault="00C63F86" w:rsidP="00FD3CD3">
            <w:pPr>
              <w:rPr>
                <w:rFonts w:cs="Arial"/>
              </w:rPr>
            </w:pPr>
            <w:r w:rsidRPr="003F5AB3">
              <w:rPr>
                <w:rFonts w:cs="Arial"/>
              </w:rPr>
              <w:t>Lab Room and Fume Hood Air Terminal Units</w:t>
            </w:r>
          </w:p>
        </w:tc>
        <w:tc>
          <w:tcPr>
            <w:tcW w:w="2070" w:type="dxa"/>
          </w:tcPr>
          <w:p w14:paraId="78B3D815" w14:textId="77777777" w:rsidR="00C63F86" w:rsidRPr="003F5AB3" w:rsidRDefault="00C63F86" w:rsidP="00FD3CD3">
            <w:pPr>
              <w:jc w:val="center"/>
              <w:rPr>
                <w:rFonts w:cs="Arial"/>
              </w:rPr>
            </w:pPr>
            <w:r w:rsidRPr="003F5AB3">
              <w:rPr>
                <w:rFonts w:cs="Arial"/>
              </w:rPr>
              <w:t>MC</w:t>
            </w:r>
          </w:p>
        </w:tc>
        <w:tc>
          <w:tcPr>
            <w:tcW w:w="1530" w:type="dxa"/>
          </w:tcPr>
          <w:p w14:paraId="26758DB9" w14:textId="77777777" w:rsidR="00C63F86" w:rsidRPr="003F5AB3" w:rsidRDefault="00C63F86" w:rsidP="00FD3CD3">
            <w:pPr>
              <w:jc w:val="center"/>
              <w:rPr>
                <w:rFonts w:cs="Arial"/>
              </w:rPr>
            </w:pPr>
            <w:r w:rsidRPr="003F5AB3">
              <w:rPr>
                <w:rFonts w:cs="Arial"/>
              </w:rPr>
              <w:t>MC</w:t>
            </w:r>
          </w:p>
        </w:tc>
        <w:tc>
          <w:tcPr>
            <w:tcW w:w="1980" w:type="dxa"/>
          </w:tcPr>
          <w:p w14:paraId="06CAC1DC" w14:textId="77777777" w:rsidR="00C63F86" w:rsidRPr="003F5AB3" w:rsidRDefault="00C63F86" w:rsidP="00FD3CD3">
            <w:pPr>
              <w:jc w:val="center"/>
              <w:rPr>
                <w:rFonts w:cs="Arial"/>
              </w:rPr>
            </w:pPr>
            <w:r w:rsidRPr="003F5AB3">
              <w:rPr>
                <w:rFonts w:cs="Arial"/>
              </w:rPr>
              <w:t>NA</w:t>
            </w:r>
          </w:p>
        </w:tc>
        <w:tc>
          <w:tcPr>
            <w:tcW w:w="2520" w:type="dxa"/>
          </w:tcPr>
          <w:p w14:paraId="2B7BCB9F" w14:textId="77777777" w:rsidR="00C63F86" w:rsidRPr="003F5AB3" w:rsidRDefault="00C63F86" w:rsidP="00FD3CD3">
            <w:pPr>
              <w:jc w:val="center"/>
              <w:rPr>
                <w:rFonts w:cs="Arial"/>
              </w:rPr>
            </w:pPr>
            <w:r w:rsidRPr="003F5AB3">
              <w:rPr>
                <w:rFonts w:cs="Arial"/>
              </w:rPr>
              <w:t>UNL BSM</w:t>
            </w:r>
          </w:p>
        </w:tc>
      </w:tr>
      <w:tr w:rsidR="00C63F86" w:rsidRPr="003F5AB3" w14:paraId="42912377"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4E5FC42" w14:textId="77777777" w:rsidR="00C63F86" w:rsidRPr="003F5AB3" w:rsidRDefault="00C63F86" w:rsidP="00FD3CD3">
            <w:pPr>
              <w:rPr>
                <w:rFonts w:cs="Arial"/>
              </w:rPr>
            </w:pPr>
            <w:r w:rsidRPr="003F5AB3">
              <w:rPr>
                <w:rFonts w:cs="Arial"/>
              </w:rPr>
              <w:t>Lab Fume Hood Monitors and/or Controllers</w:t>
            </w:r>
          </w:p>
        </w:tc>
        <w:tc>
          <w:tcPr>
            <w:tcW w:w="2070" w:type="dxa"/>
          </w:tcPr>
          <w:p w14:paraId="660B4E4F" w14:textId="77777777" w:rsidR="00C63F86" w:rsidRPr="003F5AB3" w:rsidRDefault="00C63F86" w:rsidP="00FD3CD3">
            <w:pPr>
              <w:jc w:val="center"/>
              <w:rPr>
                <w:rFonts w:cs="Arial"/>
              </w:rPr>
            </w:pPr>
            <w:r w:rsidRPr="003F5AB3">
              <w:rPr>
                <w:rFonts w:cs="Arial"/>
              </w:rPr>
              <w:t>UNL BSM</w:t>
            </w:r>
          </w:p>
        </w:tc>
        <w:tc>
          <w:tcPr>
            <w:tcW w:w="1530" w:type="dxa"/>
          </w:tcPr>
          <w:p w14:paraId="5AC820D6" w14:textId="77777777" w:rsidR="00C63F86" w:rsidRPr="003F5AB3" w:rsidRDefault="00C63F86" w:rsidP="00FD3CD3">
            <w:pPr>
              <w:jc w:val="center"/>
              <w:rPr>
                <w:rFonts w:cs="Arial"/>
              </w:rPr>
            </w:pPr>
            <w:r w:rsidRPr="003F5AB3">
              <w:rPr>
                <w:rFonts w:cs="Arial"/>
              </w:rPr>
              <w:t>NA</w:t>
            </w:r>
          </w:p>
        </w:tc>
        <w:tc>
          <w:tcPr>
            <w:tcW w:w="1980" w:type="dxa"/>
          </w:tcPr>
          <w:p w14:paraId="4AA0A069" w14:textId="77777777" w:rsidR="00C63F86" w:rsidRPr="003F5AB3" w:rsidRDefault="00C63F86" w:rsidP="00FD3CD3">
            <w:pPr>
              <w:jc w:val="center"/>
              <w:rPr>
                <w:rFonts w:cs="Arial"/>
              </w:rPr>
            </w:pPr>
            <w:r w:rsidRPr="003F5AB3">
              <w:rPr>
                <w:rFonts w:cs="Arial"/>
              </w:rPr>
              <w:t>NA</w:t>
            </w:r>
          </w:p>
        </w:tc>
        <w:tc>
          <w:tcPr>
            <w:tcW w:w="2520" w:type="dxa"/>
          </w:tcPr>
          <w:p w14:paraId="0F36C0DA" w14:textId="77777777" w:rsidR="00C63F86" w:rsidRPr="003F5AB3" w:rsidRDefault="00C63F86" w:rsidP="00FD3CD3">
            <w:pPr>
              <w:jc w:val="center"/>
              <w:rPr>
                <w:rFonts w:cs="Arial"/>
              </w:rPr>
            </w:pPr>
            <w:r w:rsidRPr="003F5AB3">
              <w:rPr>
                <w:rFonts w:cs="Arial"/>
              </w:rPr>
              <w:t>UNL BSM</w:t>
            </w:r>
          </w:p>
        </w:tc>
      </w:tr>
      <w:tr w:rsidR="00C63F86" w:rsidRPr="003F5AB3" w14:paraId="5976D0ED"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50A75E1" w14:textId="77777777" w:rsidR="00C63F86" w:rsidRPr="003F5AB3" w:rsidRDefault="00C63F86" w:rsidP="00FD3CD3">
            <w:pPr>
              <w:rPr>
                <w:rFonts w:cs="Arial"/>
              </w:rPr>
            </w:pPr>
            <w:r w:rsidRPr="003F5AB3">
              <w:rPr>
                <w:rFonts w:cs="Arial"/>
              </w:rPr>
              <w:t>Air Compressors and Air Dryers</w:t>
            </w:r>
          </w:p>
        </w:tc>
        <w:tc>
          <w:tcPr>
            <w:tcW w:w="2070" w:type="dxa"/>
          </w:tcPr>
          <w:p w14:paraId="0D5916ED" w14:textId="77777777" w:rsidR="00C63F86" w:rsidRPr="003F5AB3" w:rsidRDefault="00C63F86" w:rsidP="00FD3CD3">
            <w:pPr>
              <w:jc w:val="center"/>
              <w:rPr>
                <w:rFonts w:cs="Arial"/>
              </w:rPr>
            </w:pPr>
            <w:r w:rsidRPr="003F5AB3">
              <w:rPr>
                <w:rFonts w:cs="Arial"/>
              </w:rPr>
              <w:t>MC</w:t>
            </w:r>
          </w:p>
        </w:tc>
        <w:tc>
          <w:tcPr>
            <w:tcW w:w="1530" w:type="dxa"/>
          </w:tcPr>
          <w:p w14:paraId="2DD141F0" w14:textId="77777777" w:rsidR="00C63F86" w:rsidRPr="003F5AB3" w:rsidRDefault="00C63F86" w:rsidP="00FD3CD3">
            <w:pPr>
              <w:jc w:val="center"/>
              <w:rPr>
                <w:rFonts w:cs="Arial"/>
              </w:rPr>
            </w:pPr>
            <w:r w:rsidRPr="003F5AB3">
              <w:rPr>
                <w:rFonts w:cs="Arial"/>
              </w:rPr>
              <w:t>MC</w:t>
            </w:r>
          </w:p>
        </w:tc>
        <w:tc>
          <w:tcPr>
            <w:tcW w:w="1980" w:type="dxa"/>
          </w:tcPr>
          <w:p w14:paraId="4FDB64BC" w14:textId="77777777" w:rsidR="00C63F86" w:rsidRPr="003F5AB3" w:rsidRDefault="00C63F86" w:rsidP="00FD3CD3">
            <w:pPr>
              <w:jc w:val="center"/>
              <w:rPr>
                <w:rFonts w:cs="Arial"/>
              </w:rPr>
            </w:pPr>
            <w:r w:rsidRPr="003F5AB3">
              <w:rPr>
                <w:rFonts w:cs="Arial"/>
              </w:rPr>
              <w:t>EC</w:t>
            </w:r>
          </w:p>
        </w:tc>
        <w:tc>
          <w:tcPr>
            <w:tcW w:w="2520" w:type="dxa"/>
          </w:tcPr>
          <w:p w14:paraId="2EB46441" w14:textId="77777777" w:rsidR="00C63F86" w:rsidRPr="003F5AB3" w:rsidRDefault="00C63F86" w:rsidP="00FD3CD3">
            <w:pPr>
              <w:jc w:val="center"/>
              <w:rPr>
                <w:rFonts w:cs="Arial"/>
              </w:rPr>
            </w:pPr>
            <w:r w:rsidRPr="003F5AB3">
              <w:rPr>
                <w:rFonts w:cs="Arial"/>
              </w:rPr>
              <w:t>NA</w:t>
            </w:r>
          </w:p>
        </w:tc>
      </w:tr>
      <w:tr w:rsidR="00C63F86" w:rsidRPr="003F5AB3" w14:paraId="18536FC5"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3E3A0098" w14:textId="77777777" w:rsidR="00C63F86" w:rsidRPr="003F5AB3" w:rsidRDefault="00C63F86" w:rsidP="00FD3CD3">
            <w:pPr>
              <w:rPr>
                <w:rFonts w:cs="Arial"/>
              </w:rPr>
            </w:pPr>
            <w:r w:rsidRPr="003F5AB3">
              <w:rPr>
                <w:rFonts w:cs="Arial"/>
              </w:rPr>
              <w:t>Pneumatic Control Air Mains</w:t>
            </w:r>
          </w:p>
        </w:tc>
        <w:tc>
          <w:tcPr>
            <w:tcW w:w="2070" w:type="dxa"/>
          </w:tcPr>
          <w:p w14:paraId="5235A1A8" w14:textId="77777777" w:rsidR="00C63F86" w:rsidRPr="003F5AB3" w:rsidRDefault="00C63F86" w:rsidP="00FD3CD3">
            <w:pPr>
              <w:jc w:val="center"/>
              <w:rPr>
                <w:rFonts w:cs="Arial"/>
              </w:rPr>
            </w:pPr>
            <w:r w:rsidRPr="003F5AB3">
              <w:rPr>
                <w:rFonts w:cs="Arial"/>
              </w:rPr>
              <w:t>MC</w:t>
            </w:r>
          </w:p>
        </w:tc>
        <w:tc>
          <w:tcPr>
            <w:tcW w:w="1530" w:type="dxa"/>
          </w:tcPr>
          <w:p w14:paraId="6E878D15" w14:textId="77777777" w:rsidR="00C63F86" w:rsidRPr="003F5AB3" w:rsidRDefault="00C63F86" w:rsidP="00FD3CD3">
            <w:pPr>
              <w:jc w:val="center"/>
              <w:rPr>
                <w:rFonts w:cs="Arial"/>
              </w:rPr>
            </w:pPr>
            <w:r w:rsidRPr="003F5AB3">
              <w:rPr>
                <w:rFonts w:cs="Arial"/>
              </w:rPr>
              <w:t>MC</w:t>
            </w:r>
          </w:p>
        </w:tc>
        <w:tc>
          <w:tcPr>
            <w:tcW w:w="1980" w:type="dxa"/>
          </w:tcPr>
          <w:p w14:paraId="613C63C6" w14:textId="77777777" w:rsidR="00C63F86" w:rsidRPr="003F5AB3" w:rsidRDefault="00C63F86" w:rsidP="00FD3CD3">
            <w:pPr>
              <w:jc w:val="center"/>
              <w:rPr>
                <w:rFonts w:cs="Arial"/>
              </w:rPr>
            </w:pPr>
            <w:r w:rsidRPr="003F5AB3">
              <w:rPr>
                <w:rFonts w:cs="Arial"/>
              </w:rPr>
              <w:t>NA</w:t>
            </w:r>
          </w:p>
        </w:tc>
        <w:tc>
          <w:tcPr>
            <w:tcW w:w="2520" w:type="dxa"/>
          </w:tcPr>
          <w:p w14:paraId="64CC9A97" w14:textId="77777777" w:rsidR="00C63F86" w:rsidRPr="003F5AB3" w:rsidRDefault="00C63F86" w:rsidP="00FD3CD3">
            <w:pPr>
              <w:jc w:val="center"/>
              <w:rPr>
                <w:rFonts w:cs="Arial"/>
              </w:rPr>
            </w:pPr>
            <w:r w:rsidRPr="003F5AB3">
              <w:rPr>
                <w:rFonts w:cs="Arial"/>
              </w:rPr>
              <w:t>NA</w:t>
            </w:r>
          </w:p>
        </w:tc>
      </w:tr>
      <w:tr w:rsidR="00C63F86" w:rsidRPr="003F5AB3" w14:paraId="77D5B7DA"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3F39508" w14:textId="77777777" w:rsidR="00C63F86" w:rsidRPr="003F5AB3" w:rsidRDefault="00C63F86" w:rsidP="00FD3CD3">
            <w:pPr>
              <w:rPr>
                <w:rFonts w:cs="Arial"/>
              </w:rPr>
            </w:pPr>
            <w:r w:rsidRPr="003F5AB3">
              <w:rPr>
                <w:rFonts w:cs="Arial"/>
              </w:rPr>
              <w:t>Pneumatic Control Device Terminations</w:t>
            </w:r>
          </w:p>
        </w:tc>
        <w:tc>
          <w:tcPr>
            <w:tcW w:w="2070" w:type="dxa"/>
          </w:tcPr>
          <w:p w14:paraId="42A94426" w14:textId="77777777" w:rsidR="00C63F86" w:rsidRPr="003F5AB3" w:rsidRDefault="00C63F86" w:rsidP="00FD3CD3">
            <w:pPr>
              <w:jc w:val="center"/>
              <w:rPr>
                <w:rFonts w:cs="Arial"/>
              </w:rPr>
            </w:pPr>
            <w:r w:rsidRPr="003F5AB3">
              <w:rPr>
                <w:rFonts w:cs="Arial"/>
              </w:rPr>
              <w:t>NA</w:t>
            </w:r>
          </w:p>
        </w:tc>
        <w:tc>
          <w:tcPr>
            <w:tcW w:w="1530" w:type="dxa"/>
          </w:tcPr>
          <w:p w14:paraId="72A84363" w14:textId="77777777" w:rsidR="00C63F86" w:rsidRPr="003F5AB3" w:rsidRDefault="00C63F86" w:rsidP="00FD3CD3">
            <w:pPr>
              <w:jc w:val="center"/>
              <w:rPr>
                <w:rFonts w:cs="Arial"/>
              </w:rPr>
            </w:pPr>
            <w:r w:rsidRPr="003F5AB3">
              <w:rPr>
                <w:rFonts w:cs="Arial"/>
              </w:rPr>
              <w:t>NA</w:t>
            </w:r>
          </w:p>
        </w:tc>
        <w:tc>
          <w:tcPr>
            <w:tcW w:w="1980" w:type="dxa"/>
          </w:tcPr>
          <w:p w14:paraId="3C2E2826" w14:textId="77777777" w:rsidR="00C63F86" w:rsidRPr="003F5AB3" w:rsidRDefault="00C63F86" w:rsidP="00FD3CD3">
            <w:pPr>
              <w:jc w:val="center"/>
              <w:rPr>
                <w:rFonts w:cs="Arial"/>
              </w:rPr>
            </w:pPr>
            <w:r w:rsidRPr="003F5AB3">
              <w:rPr>
                <w:rFonts w:cs="Arial"/>
              </w:rPr>
              <w:t>NA</w:t>
            </w:r>
          </w:p>
        </w:tc>
        <w:tc>
          <w:tcPr>
            <w:tcW w:w="2520" w:type="dxa"/>
          </w:tcPr>
          <w:p w14:paraId="51C704F5" w14:textId="77777777" w:rsidR="00C63F86" w:rsidRPr="003F5AB3" w:rsidRDefault="00C63F86" w:rsidP="00FD3CD3">
            <w:pPr>
              <w:jc w:val="center"/>
              <w:rPr>
                <w:rFonts w:cs="Arial"/>
              </w:rPr>
            </w:pPr>
            <w:r w:rsidRPr="003F5AB3">
              <w:rPr>
                <w:rFonts w:cs="Arial"/>
              </w:rPr>
              <w:t>Termination</w:t>
            </w:r>
          </w:p>
          <w:p w14:paraId="5B160BF6" w14:textId="77777777" w:rsidR="00C63F86" w:rsidRPr="003F5AB3" w:rsidRDefault="00C63F86" w:rsidP="00FD3CD3">
            <w:pPr>
              <w:jc w:val="center"/>
              <w:rPr>
                <w:rFonts w:cs="Arial"/>
              </w:rPr>
            </w:pPr>
            <w:r w:rsidRPr="003F5AB3">
              <w:rPr>
                <w:rFonts w:cs="Arial"/>
              </w:rPr>
              <w:t>UNL BSM</w:t>
            </w:r>
          </w:p>
        </w:tc>
      </w:tr>
      <w:tr w:rsidR="00C63F86" w:rsidRPr="003F5AB3" w14:paraId="7D0E66D1"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CFB1E14" w14:textId="77777777" w:rsidR="00C63F86" w:rsidRPr="003F5AB3" w:rsidRDefault="00C63F86" w:rsidP="00FD3CD3">
            <w:pPr>
              <w:rPr>
                <w:rFonts w:cs="Arial"/>
              </w:rPr>
            </w:pPr>
            <w:r w:rsidRPr="003F5AB3">
              <w:rPr>
                <w:rFonts w:cs="Arial"/>
              </w:rPr>
              <w:t>Building Automation System Control Panels</w:t>
            </w:r>
          </w:p>
        </w:tc>
        <w:tc>
          <w:tcPr>
            <w:tcW w:w="2070" w:type="dxa"/>
          </w:tcPr>
          <w:p w14:paraId="28BDD715" w14:textId="77777777" w:rsidR="00C63F86" w:rsidRPr="003F5AB3" w:rsidRDefault="00C63F86" w:rsidP="00FD3CD3">
            <w:pPr>
              <w:jc w:val="center"/>
              <w:rPr>
                <w:rFonts w:cs="Arial"/>
              </w:rPr>
            </w:pPr>
            <w:r w:rsidRPr="003F5AB3">
              <w:rPr>
                <w:rFonts w:cs="Arial"/>
              </w:rPr>
              <w:t>UNL BSM</w:t>
            </w:r>
          </w:p>
        </w:tc>
        <w:tc>
          <w:tcPr>
            <w:tcW w:w="1530" w:type="dxa"/>
          </w:tcPr>
          <w:p w14:paraId="15F11719" w14:textId="77777777" w:rsidR="00C63F86" w:rsidRPr="003F5AB3" w:rsidRDefault="00C63F86" w:rsidP="00FD3CD3">
            <w:pPr>
              <w:jc w:val="center"/>
              <w:rPr>
                <w:rFonts w:cs="Arial"/>
              </w:rPr>
            </w:pPr>
            <w:r w:rsidRPr="003F5AB3">
              <w:rPr>
                <w:rFonts w:cs="Arial"/>
              </w:rPr>
              <w:t>UNL BSM</w:t>
            </w:r>
          </w:p>
        </w:tc>
        <w:tc>
          <w:tcPr>
            <w:tcW w:w="1980" w:type="dxa"/>
          </w:tcPr>
          <w:p w14:paraId="5D0FE515" w14:textId="77777777" w:rsidR="00C63F86" w:rsidRPr="003F5AB3" w:rsidRDefault="00C63F86" w:rsidP="00FD3CD3">
            <w:pPr>
              <w:jc w:val="center"/>
              <w:rPr>
                <w:rFonts w:cs="Arial"/>
              </w:rPr>
            </w:pPr>
            <w:r w:rsidRPr="003F5AB3">
              <w:rPr>
                <w:rFonts w:cs="Arial"/>
              </w:rPr>
              <w:t>EC</w:t>
            </w:r>
          </w:p>
        </w:tc>
        <w:tc>
          <w:tcPr>
            <w:tcW w:w="2520" w:type="dxa"/>
          </w:tcPr>
          <w:p w14:paraId="45D45003" w14:textId="77777777" w:rsidR="00C63F86" w:rsidRPr="003F5AB3" w:rsidRDefault="00C63F86" w:rsidP="00FD3CD3">
            <w:pPr>
              <w:jc w:val="center"/>
              <w:rPr>
                <w:rFonts w:cs="Arial"/>
              </w:rPr>
            </w:pPr>
            <w:r w:rsidRPr="003F5AB3">
              <w:rPr>
                <w:rFonts w:cs="Arial"/>
              </w:rPr>
              <w:t>UNL BSM</w:t>
            </w:r>
          </w:p>
        </w:tc>
      </w:tr>
      <w:tr w:rsidR="00C63F86" w:rsidRPr="003F5AB3" w14:paraId="5DE5F244"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C8B5710" w14:textId="77777777" w:rsidR="00C63F86" w:rsidRPr="003F5AB3" w:rsidRDefault="00C63F86" w:rsidP="00FD3CD3">
            <w:pPr>
              <w:rPr>
                <w:rFonts w:cs="Arial"/>
              </w:rPr>
            </w:pPr>
            <w:r w:rsidRPr="003F5AB3">
              <w:rPr>
                <w:rFonts w:cs="Arial"/>
              </w:rPr>
              <w:t xml:space="preserve">Air Handling </w:t>
            </w:r>
            <w:proofErr w:type="gramStart"/>
            <w:r w:rsidRPr="003F5AB3">
              <w:rPr>
                <w:rFonts w:cs="Arial"/>
              </w:rPr>
              <w:t>And</w:t>
            </w:r>
            <w:proofErr w:type="gramEnd"/>
            <w:r w:rsidRPr="003F5AB3">
              <w:rPr>
                <w:rFonts w:cs="Arial"/>
              </w:rPr>
              <w:t xml:space="preserve"> Hydronic Systems Controls</w:t>
            </w:r>
          </w:p>
        </w:tc>
        <w:tc>
          <w:tcPr>
            <w:tcW w:w="2070" w:type="dxa"/>
          </w:tcPr>
          <w:p w14:paraId="7897D375" w14:textId="77777777" w:rsidR="00C63F86" w:rsidRPr="003F5AB3" w:rsidRDefault="00C63F86" w:rsidP="00FD3CD3">
            <w:pPr>
              <w:jc w:val="center"/>
              <w:rPr>
                <w:rFonts w:cs="Arial"/>
              </w:rPr>
            </w:pPr>
            <w:r w:rsidRPr="003F5AB3">
              <w:rPr>
                <w:rFonts w:cs="Arial"/>
              </w:rPr>
              <w:t>UNL BSM</w:t>
            </w:r>
          </w:p>
        </w:tc>
        <w:tc>
          <w:tcPr>
            <w:tcW w:w="1530" w:type="dxa"/>
          </w:tcPr>
          <w:p w14:paraId="739816C1" w14:textId="77777777" w:rsidR="00C63F86" w:rsidRPr="003F5AB3" w:rsidRDefault="00C63F86" w:rsidP="00FD3CD3">
            <w:pPr>
              <w:jc w:val="center"/>
              <w:rPr>
                <w:rFonts w:cs="Arial"/>
              </w:rPr>
            </w:pPr>
            <w:r w:rsidRPr="003F5AB3">
              <w:rPr>
                <w:rFonts w:cs="Arial"/>
              </w:rPr>
              <w:t>UNL BSM</w:t>
            </w:r>
          </w:p>
        </w:tc>
        <w:tc>
          <w:tcPr>
            <w:tcW w:w="1980" w:type="dxa"/>
          </w:tcPr>
          <w:p w14:paraId="2CADCFA5" w14:textId="77777777" w:rsidR="00C63F86" w:rsidRPr="003F5AB3" w:rsidRDefault="00C63F86" w:rsidP="00FD3CD3">
            <w:pPr>
              <w:jc w:val="center"/>
              <w:rPr>
                <w:rFonts w:cs="Arial"/>
              </w:rPr>
            </w:pPr>
            <w:r w:rsidRPr="003F5AB3">
              <w:rPr>
                <w:rFonts w:cs="Arial"/>
              </w:rPr>
              <w:t>NA</w:t>
            </w:r>
          </w:p>
        </w:tc>
        <w:tc>
          <w:tcPr>
            <w:tcW w:w="2520" w:type="dxa"/>
          </w:tcPr>
          <w:p w14:paraId="2303A537" w14:textId="77777777" w:rsidR="00C63F86" w:rsidRPr="003F5AB3" w:rsidRDefault="00C63F86" w:rsidP="00FD3CD3">
            <w:pPr>
              <w:jc w:val="center"/>
              <w:rPr>
                <w:rFonts w:cs="Arial"/>
              </w:rPr>
            </w:pPr>
            <w:r w:rsidRPr="003F5AB3">
              <w:rPr>
                <w:rFonts w:cs="Arial"/>
              </w:rPr>
              <w:t>UNL BSM</w:t>
            </w:r>
          </w:p>
        </w:tc>
      </w:tr>
      <w:tr w:rsidR="00C63F86" w:rsidRPr="003F5AB3" w14:paraId="74289642"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98BF8E3" w14:textId="77777777" w:rsidR="00C63F86" w:rsidRPr="003F5AB3" w:rsidRDefault="00C63F86" w:rsidP="00FD3CD3">
            <w:pPr>
              <w:rPr>
                <w:rFonts w:cs="Arial"/>
              </w:rPr>
            </w:pPr>
            <w:r w:rsidRPr="003F5AB3">
              <w:rPr>
                <w:rFonts w:cs="Arial"/>
              </w:rPr>
              <w:t>Air Handling Systems Pressure Sensors</w:t>
            </w:r>
          </w:p>
        </w:tc>
        <w:tc>
          <w:tcPr>
            <w:tcW w:w="2070" w:type="dxa"/>
          </w:tcPr>
          <w:p w14:paraId="69D802AA" w14:textId="77777777" w:rsidR="00C63F86" w:rsidRPr="003F5AB3" w:rsidRDefault="00C63F86" w:rsidP="00FD3CD3">
            <w:pPr>
              <w:jc w:val="center"/>
              <w:rPr>
                <w:rFonts w:cs="Arial"/>
              </w:rPr>
            </w:pPr>
            <w:r w:rsidRPr="003F5AB3">
              <w:rPr>
                <w:rFonts w:cs="Arial"/>
              </w:rPr>
              <w:t>UNL BSM</w:t>
            </w:r>
          </w:p>
        </w:tc>
        <w:tc>
          <w:tcPr>
            <w:tcW w:w="1530" w:type="dxa"/>
          </w:tcPr>
          <w:p w14:paraId="1EEB2AAC" w14:textId="77777777" w:rsidR="00C63F86" w:rsidRPr="003F5AB3" w:rsidRDefault="00C63F86" w:rsidP="00FD3CD3">
            <w:pPr>
              <w:jc w:val="center"/>
              <w:rPr>
                <w:rFonts w:cs="Arial"/>
              </w:rPr>
            </w:pPr>
            <w:r w:rsidRPr="003F5AB3">
              <w:rPr>
                <w:rFonts w:cs="Arial"/>
              </w:rPr>
              <w:t>UNL BSM</w:t>
            </w:r>
          </w:p>
        </w:tc>
        <w:tc>
          <w:tcPr>
            <w:tcW w:w="1980" w:type="dxa"/>
          </w:tcPr>
          <w:p w14:paraId="3ED0C613" w14:textId="77777777" w:rsidR="00C63F86" w:rsidRPr="003F5AB3" w:rsidRDefault="00C63F86" w:rsidP="00FD3CD3">
            <w:pPr>
              <w:jc w:val="center"/>
              <w:rPr>
                <w:rFonts w:cs="Arial"/>
              </w:rPr>
            </w:pPr>
            <w:r w:rsidRPr="003F5AB3">
              <w:rPr>
                <w:rFonts w:cs="Arial"/>
              </w:rPr>
              <w:t>NA</w:t>
            </w:r>
          </w:p>
        </w:tc>
        <w:tc>
          <w:tcPr>
            <w:tcW w:w="2520" w:type="dxa"/>
          </w:tcPr>
          <w:p w14:paraId="6A4BAC94" w14:textId="77777777" w:rsidR="00C63F86" w:rsidRPr="003F5AB3" w:rsidRDefault="00C63F86" w:rsidP="00FD3CD3">
            <w:pPr>
              <w:jc w:val="center"/>
              <w:rPr>
                <w:rFonts w:cs="Arial"/>
              </w:rPr>
            </w:pPr>
            <w:r w:rsidRPr="003F5AB3">
              <w:rPr>
                <w:rFonts w:cs="Arial"/>
              </w:rPr>
              <w:t>UNL BSM</w:t>
            </w:r>
          </w:p>
        </w:tc>
      </w:tr>
      <w:tr w:rsidR="00C63F86" w:rsidRPr="003F5AB3" w14:paraId="6C996424"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41962C7" w14:textId="77777777" w:rsidR="00C63F86" w:rsidRPr="003F5AB3" w:rsidRDefault="00C63F86" w:rsidP="00FD3CD3">
            <w:pPr>
              <w:rPr>
                <w:rFonts w:cs="Arial"/>
              </w:rPr>
            </w:pPr>
            <w:r w:rsidRPr="003F5AB3">
              <w:rPr>
                <w:rFonts w:cs="Arial"/>
              </w:rPr>
              <w:t>Automatic Control Damper Actuators</w:t>
            </w:r>
          </w:p>
        </w:tc>
        <w:tc>
          <w:tcPr>
            <w:tcW w:w="2070" w:type="dxa"/>
          </w:tcPr>
          <w:p w14:paraId="6CEF4F6C" w14:textId="77777777" w:rsidR="00C63F86" w:rsidRPr="003F5AB3" w:rsidRDefault="00C63F86" w:rsidP="00FD3CD3">
            <w:pPr>
              <w:jc w:val="center"/>
              <w:rPr>
                <w:rFonts w:cs="Arial"/>
              </w:rPr>
            </w:pPr>
            <w:r w:rsidRPr="003F5AB3">
              <w:rPr>
                <w:rFonts w:cs="Arial"/>
              </w:rPr>
              <w:t>UNL BSM</w:t>
            </w:r>
          </w:p>
        </w:tc>
        <w:tc>
          <w:tcPr>
            <w:tcW w:w="1530" w:type="dxa"/>
          </w:tcPr>
          <w:p w14:paraId="33C6C7FD" w14:textId="77777777" w:rsidR="00C63F86" w:rsidRPr="003F5AB3" w:rsidRDefault="00C63F86" w:rsidP="00FD3CD3">
            <w:pPr>
              <w:jc w:val="center"/>
              <w:rPr>
                <w:rFonts w:cs="Arial"/>
              </w:rPr>
            </w:pPr>
            <w:r w:rsidRPr="003F5AB3">
              <w:rPr>
                <w:rFonts w:cs="Arial"/>
              </w:rPr>
              <w:t>UNL BSM</w:t>
            </w:r>
          </w:p>
        </w:tc>
        <w:tc>
          <w:tcPr>
            <w:tcW w:w="1980" w:type="dxa"/>
          </w:tcPr>
          <w:p w14:paraId="6BF30229" w14:textId="77777777" w:rsidR="00C63F86" w:rsidRPr="003F5AB3" w:rsidRDefault="00C63F86" w:rsidP="00FD3CD3">
            <w:pPr>
              <w:jc w:val="center"/>
              <w:rPr>
                <w:rFonts w:cs="Arial"/>
              </w:rPr>
            </w:pPr>
            <w:r w:rsidRPr="003F5AB3">
              <w:rPr>
                <w:rFonts w:cs="Arial"/>
              </w:rPr>
              <w:t>NA</w:t>
            </w:r>
          </w:p>
        </w:tc>
        <w:tc>
          <w:tcPr>
            <w:tcW w:w="2520" w:type="dxa"/>
          </w:tcPr>
          <w:p w14:paraId="64A6C326" w14:textId="77777777" w:rsidR="00C63F86" w:rsidRPr="003F5AB3" w:rsidRDefault="00C63F86" w:rsidP="00FD3CD3">
            <w:pPr>
              <w:jc w:val="center"/>
              <w:rPr>
                <w:rFonts w:cs="Arial"/>
              </w:rPr>
            </w:pPr>
            <w:r w:rsidRPr="003F5AB3">
              <w:rPr>
                <w:rFonts w:cs="Arial"/>
              </w:rPr>
              <w:t>UNL BSM</w:t>
            </w:r>
          </w:p>
        </w:tc>
      </w:tr>
      <w:tr w:rsidR="00C63F86" w:rsidRPr="003F5AB3" w14:paraId="4D8D6C30"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3A3A307" w14:textId="77777777" w:rsidR="00C63F86" w:rsidRPr="003F5AB3" w:rsidRDefault="00C63F86" w:rsidP="00FD3CD3">
            <w:pPr>
              <w:rPr>
                <w:rFonts w:cs="Arial"/>
              </w:rPr>
            </w:pPr>
            <w:r w:rsidRPr="003F5AB3">
              <w:rPr>
                <w:rFonts w:cs="Arial"/>
              </w:rPr>
              <w:t>Automatic Control Dampers AHU Economizer</w:t>
            </w:r>
          </w:p>
        </w:tc>
        <w:tc>
          <w:tcPr>
            <w:tcW w:w="2070" w:type="dxa"/>
          </w:tcPr>
          <w:p w14:paraId="47B21763" w14:textId="77777777" w:rsidR="00C63F86" w:rsidRPr="003F5AB3" w:rsidRDefault="00C63F86" w:rsidP="00FD3CD3">
            <w:pPr>
              <w:jc w:val="center"/>
              <w:rPr>
                <w:rFonts w:cs="Arial"/>
              </w:rPr>
            </w:pPr>
            <w:r w:rsidRPr="003F5AB3">
              <w:rPr>
                <w:rFonts w:cs="Arial"/>
              </w:rPr>
              <w:t>UNL BSM</w:t>
            </w:r>
          </w:p>
        </w:tc>
        <w:tc>
          <w:tcPr>
            <w:tcW w:w="1530" w:type="dxa"/>
          </w:tcPr>
          <w:p w14:paraId="1638149F" w14:textId="77777777" w:rsidR="00C63F86" w:rsidRPr="003F5AB3" w:rsidRDefault="00C63F86" w:rsidP="00FD3CD3">
            <w:pPr>
              <w:jc w:val="center"/>
              <w:rPr>
                <w:rFonts w:cs="Arial"/>
              </w:rPr>
            </w:pPr>
            <w:r w:rsidRPr="003F5AB3">
              <w:rPr>
                <w:rFonts w:cs="Arial"/>
              </w:rPr>
              <w:t>MC</w:t>
            </w:r>
          </w:p>
        </w:tc>
        <w:tc>
          <w:tcPr>
            <w:tcW w:w="1980" w:type="dxa"/>
          </w:tcPr>
          <w:p w14:paraId="007BE192" w14:textId="77777777" w:rsidR="00C63F86" w:rsidRPr="003F5AB3" w:rsidRDefault="00C63F86" w:rsidP="00FD3CD3">
            <w:pPr>
              <w:jc w:val="center"/>
              <w:rPr>
                <w:rFonts w:cs="Arial"/>
              </w:rPr>
            </w:pPr>
            <w:r w:rsidRPr="003F5AB3">
              <w:rPr>
                <w:rFonts w:cs="Arial"/>
              </w:rPr>
              <w:t>NA</w:t>
            </w:r>
          </w:p>
        </w:tc>
        <w:tc>
          <w:tcPr>
            <w:tcW w:w="2520" w:type="dxa"/>
          </w:tcPr>
          <w:p w14:paraId="2B894E4B" w14:textId="77777777" w:rsidR="00C63F86" w:rsidRPr="003F5AB3" w:rsidRDefault="00C63F86" w:rsidP="00FD3CD3">
            <w:pPr>
              <w:jc w:val="center"/>
              <w:rPr>
                <w:rFonts w:cs="Arial"/>
              </w:rPr>
            </w:pPr>
            <w:r w:rsidRPr="003F5AB3">
              <w:rPr>
                <w:rFonts w:cs="Arial"/>
              </w:rPr>
              <w:t>UNL BSM</w:t>
            </w:r>
          </w:p>
        </w:tc>
      </w:tr>
      <w:tr w:rsidR="00C63F86" w:rsidRPr="003F5AB3" w14:paraId="7CBA3FFE"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457C43B8" w14:textId="77777777" w:rsidR="00C63F86" w:rsidRPr="003F5AB3" w:rsidRDefault="00C63F86" w:rsidP="00FD3CD3">
            <w:pPr>
              <w:rPr>
                <w:rFonts w:cs="Arial"/>
              </w:rPr>
            </w:pPr>
            <w:r w:rsidRPr="003F5AB3">
              <w:rPr>
                <w:rFonts w:cs="Arial"/>
              </w:rPr>
              <w:t>Air Handling Systems Air Flow Stations</w:t>
            </w:r>
          </w:p>
        </w:tc>
        <w:tc>
          <w:tcPr>
            <w:tcW w:w="2070" w:type="dxa"/>
          </w:tcPr>
          <w:p w14:paraId="4B3EB692" w14:textId="77777777" w:rsidR="00C63F86" w:rsidRPr="003F5AB3" w:rsidRDefault="00C63F86" w:rsidP="00FD3CD3">
            <w:pPr>
              <w:jc w:val="center"/>
              <w:rPr>
                <w:rFonts w:cs="Arial"/>
              </w:rPr>
            </w:pPr>
            <w:r w:rsidRPr="003F5AB3">
              <w:rPr>
                <w:rFonts w:cs="Arial"/>
              </w:rPr>
              <w:t>UNL BSM</w:t>
            </w:r>
          </w:p>
        </w:tc>
        <w:tc>
          <w:tcPr>
            <w:tcW w:w="1530" w:type="dxa"/>
          </w:tcPr>
          <w:p w14:paraId="3FEED8E1" w14:textId="77777777" w:rsidR="00C63F86" w:rsidRPr="003F5AB3" w:rsidRDefault="00C63F86" w:rsidP="00FD3CD3">
            <w:pPr>
              <w:jc w:val="center"/>
              <w:rPr>
                <w:rFonts w:cs="Arial"/>
              </w:rPr>
            </w:pPr>
            <w:r w:rsidRPr="003F5AB3">
              <w:rPr>
                <w:rFonts w:cs="Arial"/>
              </w:rPr>
              <w:t>UNL BSM</w:t>
            </w:r>
          </w:p>
        </w:tc>
        <w:tc>
          <w:tcPr>
            <w:tcW w:w="1980" w:type="dxa"/>
          </w:tcPr>
          <w:p w14:paraId="49030169" w14:textId="77777777" w:rsidR="00C63F86" w:rsidRPr="003F5AB3" w:rsidRDefault="00C63F86" w:rsidP="00FD3CD3">
            <w:pPr>
              <w:jc w:val="center"/>
              <w:rPr>
                <w:rFonts w:cs="Arial"/>
              </w:rPr>
            </w:pPr>
            <w:r w:rsidRPr="003F5AB3">
              <w:rPr>
                <w:rFonts w:cs="Arial"/>
              </w:rPr>
              <w:t>NA</w:t>
            </w:r>
          </w:p>
        </w:tc>
        <w:tc>
          <w:tcPr>
            <w:tcW w:w="2520" w:type="dxa"/>
          </w:tcPr>
          <w:p w14:paraId="1359F289" w14:textId="77777777" w:rsidR="00C63F86" w:rsidRPr="003F5AB3" w:rsidRDefault="00C63F86" w:rsidP="00FD3CD3">
            <w:pPr>
              <w:jc w:val="center"/>
              <w:rPr>
                <w:rFonts w:cs="Arial"/>
              </w:rPr>
            </w:pPr>
            <w:r w:rsidRPr="003F5AB3">
              <w:rPr>
                <w:rFonts w:cs="Arial"/>
              </w:rPr>
              <w:t>UNL BSM</w:t>
            </w:r>
          </w:p>
        </w:tc>
      </w:tr>
      <w:tr w:rsidR="00C63F86" w:rsidRPr="003F5AB3" w14:paraId="2D1F5D90"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1035E564" w14:textId="77777777" w:rsidR="00C63F86" w:rsidRPr="003F5AB3" w:rsidRDefault="00C63F86" w:rsidP="00FD3CD3">
            <w:pPr>
              <w:rPr>
                <w:rFonts w:cs="Arial"/>
              </w:rPr>
            </w:pPr>
            <w:r w:rsidRPr="003F5AB3">
              <w:rPr>
                <w:rFonts w:cs="Arial"/>
              </w:rPr>
              <w:t>Smoke/Fire Dampers</w:t>
            </w:r>
          </w:p>
        </w:tc>
        <w:tc>
          <w:tcPr>
            <w:tcW w:w="2070" w:type="dxa"/>
          </w:tcPr>
          <w:p w14:paraId="7EADF960" w14:textId="77777777" w:rsidR="00C63F86" w:rsidRPr="003F5AB3" w:rsidRDefault="00C63F86" w:rsidP="00FD3CD3">
            <w:pPr>
              <w:jc w:val="center"/>
              <w:rPr>
                <w:rFonts w:cs="Arial"/>
              </w:rPr>
            </w:pPr>
            <w:r w:rsidRPr="003F5AB3">
              <w:rPr>
                <w:rFonts w:cs="Arial"/>
              </w:rPr>
              <w:t>MC</w:t>
            </w:r>
          </w:p>
        </w:tc>
        <w:tc>
          <w:tcPr>
            <w:tcW w:w="1530" w:type="dxa"/>
          </w:tcPr>
          <w:p w14:paraId="7344E616" w14:textId="77777777" w:rsidR="00C63F86" w:rsidRPr="003F5AB3" w:rsidRDefault="00C63F86" w:rsidP="00FD3CD3">
            <w:pPr>
              <w:jc w:val="center"/>
              <w:rPr>
                <w:rFonts w:cs="Arial"/>
              </w:rPr>
            </w:pPr>
            <w:r w:rsidRPr="003F5AB3">
              <w:rPr>
                <w:rFonts w:cs="Arial"/>
              </w:rPr>
              <w:t>MC</w:t>
            </w:r>
          </w:p>
        </w:tc>
        <w:tc>
          <w:tcPr>
            <w:tcW w:w="1980" w:type="dxa"/>
          </w:tcPr>
          <w:p w14:paraId="353BD0E8" w14:textId="77777777" w:rsidR="00C63F86" w:rsidRPr="003F5AB3" w:rsidRDefault="00C63F86" w:rsidP="00FD3CD3">
            <w:pPr>
              <w:jc w:val="center"/>
              <w:rPr>
                <w:rFonts w:cs="Arial"/>
              </w:rPr>
            </w:pPr>
            <w:r w:rsidRPr="003F5AB3">
              <w:rPr>
                <w:rFonts w:cs="Arial"/>
              </w:rPr>
              <w:t>EC</w:t>
            </w:r>
          </w:p>
        </w:tc>
        <w:tc>
          <w:tcPr>
            <w:tcW w:w="2520" w:type="dxa"/>
          </w:tcPr>
          <w:p w14:paraId="52CA11F2" w14:textId="77777777" w:rsidR="00C63F86" w:rsidRPr="003F5AB3" w:rsidRDefault="00C63F86" w:rsidP="00FD3CD3">
            <w:pPr>
              <w:jc w:val="center"/>
              <w:rPr>
                <w:rFonts w:cs="Arial"/>
              </w:rPr>
            </w:pPr>
            <w:r w:rsidRPr="003F5AB3">
              <w:rPr>
                <w:rFonts w:cs="Arial"/>
              </w:rPr>
              <w:t>UNL BSM</w:t>
            </w:r>
          </w:p>
        </w:tc>
      </w:tr>
      <w:tr w:rsidR="00C63F86" w:rsidRPr="003F5AB3" w14:paraId="503B8BDC"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7551F53" w14:textId="77777777" w:rsidR="00C63F86" w:rsidRPr="003F5AB3" w:rsidRDefault="00C63F86" w:rsidP="00FD3CD3">
            <w:pPr>
              <w:rPr>
                <w:rFonts w:cs="Arial"/>
              </w:rPr>
            </w:pPr>
            <w:r w:rsidRPr="003F5AB3">
              <w:rPr>
                <w:rFonts w:cs="Arial"/>
              </w:rPr>
              <w:lastRenderedPageBreak/>
              <w:t>Automatic Flow Control Devices</w:t>
            </w:r>
          </w:p>
        </w:tc>
        <w:tc>
          <w:tcPr>
            <w:tcW w:w="2070" w:type="dxa"/>
          </w:tcPr>
          <w:p w14:paraId="079F8DF8" w14:textId="77777777" w:rsidR="00C63F86" w:rsidRPr="003F5AB3" w:rsidRDefault="00C63F86" w:rsidP="00FD3CD3">
            <w:pPr>
              <w:jc w:val="center"/>
              <w:rPr>
                <w:rFonts w:cs="Arial"/>
              </w:rPr>
            </w:pPr>
            <w:r w:rsidRPr="003F5AB3">
              <w:rPr>
                <w:rFonts w:cs="Arial"/>
              </w:rPr>
              <w:t>MC</w:t>
            </w:r>
          </w:p>
        </w:tc>
        <w:tc>
          <w:tcPr>
            <w:tcW w:w="1530" w:type="dxa"/>
          </w:tcPr>
          <w:p w14:paraId="0F161C44" w14:textId="77777777" w:rsidR="00C63F86" w:rsidRPr="003F5AB3" w:rsidRDefault="00C63F86" w:rsidP="00FD3CD3">
            <w:pPr>
              <w:jc w:val="center"/>
              <w:rPr>
                <w:rFonts w:cs="Arial"/>
              </w:rPr>
            </w:pPr>
            <w:r w:rsidRPr="003F5AB3">
              <w:rPr>
                <w:rFonts w:cs="Arial"/>
              </w:rPr>
              <w:t>MC</w:t>
            </w:r>
          </w:p>
        </w:tc>
        <w:tc>
          <w:tcPr>
            <w:tcW w:w="1980" w:type="dxa"/>
          </w:tcPr>
          <w:p w14:paraId="5E4726E1" w14:textId="77777777" w:rsidR="00C63F86" w:rsidRPr="003F5AB3" w:rsidRDefault="00C63F86" w:rsidP="00FD3CD3">
            <w:pPr>
              <w:jc w:val="center"/>
              <w:rPr>
                <w:rFonts w:cs="Arial"/>
              </w:rPr>
            </w:pPr>
            <w:r w:rsidRPr="003F5AB3">
              <w:rPr>
                <w:rFonts w:cs="Arial"/>
              </w:rPr>
              <w:t>NA</w:t>
            </w:r>
          </w:p>
        </w:tc>
        <w:tc>
          <w:tcPr>
            <w:tcW w:w="2520" w:type="dxa"/>
          </w:tcPr>
          <w:p w14:paraId="6AAB7F32" w14:textId="77777777" w:rsidR="00C63F86" w:rsidRPr="003F5AB3" w:rsidRDefault="00C63F86" w:rsidP="00FD3CD3">
            <w:pPr>
              <w:jc w:val="center"/>
              <w:rPr>
                <w:rFonts w:cs="Arial"/>
              </w:rPr>
            </w:pPr>
            <w:r w:rsidRPr="003F5AB3">
              <w:rPr>
                <w:rFonts w:cs="Arial"/>
              </w:rPr>
              <w:t>NA</w:t>
            </w:r>
          </w:p>
        </w:tc>
      </w:tr>
      <w:tr w:rsidR="00C63F86" w:rsidRPr="003F5AB3" w14:paraId="249B27FD"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177169F1" w14:textId="77777777" w:rsidR="00C63F86" w:rsidRPr="003F5AB3" w:rsidRDefault="00C63F86" w:rsidP="00FD3CD3">
            <w:pPr>
              <w:rPr>
                <w:rFonts w:cs="Arial"/>
              </w:rPr>
            </w:pPr>
            <w:r w:rsidRPr="003F5AB3">
              <w:rPr>
                <w:rFonts w:cs="Arial"/>
              </w:rPr>
              <w:t xml:space="preserve">Automatic Control Valves </w:t>
            </w:r>
            <w:proofErr w:type="gramStart"/>
            <w:r w:rsidRPr="003F5AB3">
              <w:rPr>
                <w:rFonts w:cs="Arial"/>
              </w:rPr>
              <w:t>And</w:t>
            </w:r>
            <w:proofErr w:type="gramEnd"/>
            <w:r w:rsidRPr="003F5AB3">
              <w:rPr>
                <w:rFonts w:cs="Arial"/>
              </w:rPr>
              <w:t xml:space="preserve"> Actuators</w:t>
            </w:r>
          </w:p>
        </w:tc>
        <w:tc>
          <w:tcPr>
            <w:tcW w:w="2070" w:type="dxa"/>
          </w:tcPr>
          <w:p w14:paraId="74F9EF0E" w14:textId="77777777" w:rsidR="00C63F86" w:rsidRPr="003F5AB3" w:rsidRDefault="00C63F86" w:rsidP="00FD3CD3">
            <w:pPr>
              <w:jc w:val="center"/>
              <w:rPr>
                <w:rFonts w:cs="Arial"/>
              </w:rPr>
            </w:pPr>
            <w:r w:rsidRPr="003F5AB3">
              <w:rPr>
                <w:rFonts w:cs="Arial"/>
              </w:rPr>
              <w:t>UNL BSM</w:t>
            </w:r>
          </w:p>
        </w:tc>
        <w:tc>
          <w:tcPr>
            <w:tcW w:w="1530" w:type="dxa"/>
          </w:tcPr>
          <w:p w14:paraId="3354E83E" w14:textId="77777777" w:rsidR="00C63F86" w:rsidRPr="003F5AB3" w:rsidRDefault="00C63F86" w:rsidP="00FD3CD3">
            <w:pPr>
              <w:jc w:val="center"/>
              <w:rPr>
                <w:rFonts w:cs="Arial"/>
              </w:rPr>
            </w:pPr>
            <w:r w:rsidRPr="003F5AB3">
              <w:rPr>
                <w:rFonts w:cs="Arial"/>
              </w:rPr>
              <w:t>MC</w:t>
            </w:r>
          </w:p>
        </w:tc>
        <w:tc>
          <w:tcPr>
            <w:tcW w:w="1980" w:type="dxa"/>
          </w:tcPr>
          <w:p w14:paraId="5B5E6B9D" w14:textId="77777777" w:rsidR="00C63F86" w:rsidRPr="003F5AB3" w:rsidRDefault="00C63F86" w:rsidP="00FD3CD3">
            <w:pPr>
              <w:jc w:val="center"/>
              <w:rPr>
                <w:rFonts w:cs="Arial"/>
              </w:rPr>
            </w:pPr>
            <w:r w:rsidRPr="003F5AB3">
              <w:rPr>
                <w:rFonts w:cs="Arial"/>
              </w:rPr>
              <w:t>NA</w:t>
            </w:r>
          </w:p>
        </w:tc>
        <w:tc>
          <w:tcPr>
            <w:tcW w:w="2520" w:type="dxa"/>
          </w:tcPr>
          <w:p w14:paraId="50533EC0" w14:textId="77777777" w:rsidR="00C63F86" w:rsidRPr="003F5AB3" w:rsidRDefault="00C63F86" w:rsidP="00FD3CD3">
            <w:pPr>
              <w:jc w:val="center"/>
              <w:rPr>
                <w:rFonts w:cs="Arial"/>
              </w:rPr>
            </w:pPr>
            <w:r w:rsidRPr="003F5AB3">
              <w:rPr>
                <w:rFonts w:cs="Arial"/>
              </w:rPr>
              <w:t>UNL BSM</w:t>
            </w:r>
          </w:p>
        </w:tc>
      </w:tr>
      <w:tr w:rsidR="00C63F86" w:rsidRPr="003F5AB3" w14:paraId="0EDBB924"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6F59DF63" w14:textId="77777777" w:rsidR="00C63F86" w:rsidRPr="003F5AB3" w:rsidRDefault="00C63F86" w:rsidP="00FD3CD3">
            <w:pPr>
              <w:rPr>
                <w:rFonts w:cs="Arial"/>
              </w:rPr>
            </w:pPr>
            <w:r w:rsidRPr="003F5AB3">
              <w:rPr>
                <w:rFonts w:cs="Arial"/>
              </w:rPr>
              <w:t>Hydronic Systems Temperature Sensor Wells</w:t>
            </w:r>
          </w:p>
        </w:tc>
        <w:tc>
          <w:tcPr>
            <w:tcW w:w="2070" w:type="dxa"/>
          </w:tcPr>
          <w:p w14:paraId="65DBC7EF" w14:textId="77777777" w:rsidR="00C63F86" w:rsidRPr="003F5AB3" w:rsidRDefault="00C63F86" w:rsidP="00FD3CD3">
            <w:pPr>
              <w:jc w:val="center"/>
              <w:rPr>
                <w:rFonts w:cs="Arial"/>
              </w:rPr>
            </w:pPr>
            <w:r w:rsidRPr="003F5AB3">
              <w:rPr>
                <w:rFonts w:cs="Arial"/>
              </w:rPr>
              <w:t>UNL BSM</w:t>
            </w:r>
          </w:p>
        </w:tc>
        <w:tc>
          <w:tcPr>
            <w:tcW w:w="1530" w:type="dxa"/>
          </w:tcPr>
          <w:p w14:paraId="3B91F61D" w14:textId="77777777" w:rsidR="00C63F86" w:rsidRPr="003F5AB3" w:rsidRDefault="00C63F86" w:rsidP="00FD3CD3">
            <w:pPr>
              <w:jc w:val="center"/>
              <w:rPr>
                <w:rFonts w:cs="Arial"/>
              </w:rPr>
            </w:pPr>
            <w:r w:rsidRPr="003F5AB3">
              <w:rPr>
                <w:rFonts w:cs="Arial"/>
              </w:rPr>
              <w:t>MC</w:t>
            </w:r>
          </w:p>
        </w:tc>
        <w:tc>
          <w:tcPr>
            <w:tcW w:w="1980" w:type="dxa"/>
          </w:tcPr>
          <w:p w14:paraId="699B8BA7" w14:textId="77777777" w:rsidR="00C63F86" w:rsidRPr="003F5AB3" w:rsidRDefault="00C63F86" w:rsidP="00FD3CD3">
            <w:pPr>
              <w:jc w:val="center"/>
              <w:rPr>
                <w:rFonts w:cs="Arial"/>
              </w:rPr>
            </w:pPr>
            <w:r w:rsidRPr="003F5AB3">
              <w:rPr>
                <w:rFonts w:cs="Arial"/>
              </w:rPr>
              <w:t>NA</w:t>
            </w:r>
          </w:p>
        </w:tc>
        <w:tc>
          <w:tcPr>
            <w:tcW w:w="2520" w:type="dxa"/>
          </w:tcPr>
          <w:p w14:paraId="0F496CB3" w14:textId="77777777" w:rsidR="00C63F86" w:rsidRPr="003F5AB3" w:rsidRDefault="00C63F86" w:rsidP="00FD3CD3">
            <w:pPr>
              <w:jc w:val="center"/>
              <w:rPr>
                <w:rFonts w:cs="Arial"/>
              </w:rPr>
            </w:pPr>
            <w:r w:rsidRPr="003F5AB3">
              <w:rPr>
                <w:rFonts w:cs="Arial"/>
              </w:rPr>
              <w:t>UNL BSM</w:t>
            </w:r>
          </w:p>
        </w:tc>
      </w:tr>
      <w:tr w:rsidR="00C63F86" w:rsidRPr="003F5AB3" w14:paraId="6D350389"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1E5A50B4" w14:textId="77777777" w:rsidR="00C63F86" w:rsidRPr="003F5AB3" w:rsidRDefault="00C63F86" w:rsidP="00FD3CD3">
            <w:pPr>
              <w:rPr>
                <w:rFonts w:cs="Arial"/>
              </w:rPr>
            </w:pPr>
            <w:r w:rsidRPr="003F5AB3">
              <w:rPr>
                <w:rFonts w:cs="Arial"/>
              </w:rPr>
              <w:t xml:space="preserve">Hydronic </w:t>
            </w:r>
            <w:proofErr w:type="gramStart"/>
            <w:r w:rsidRPr="003F5AB3">
              <w:rPr>
                <w:rFonts w:cs="Arial"/>
              </w:rPr>
              <w:t>And</w:t>
            </w:r>
            <w:proofErr w:type="gramEnd"/>
            <w:r w:rsidRPr="003F5AB3">
              <w:rPr>
                <w:rFonts w:cs="Arial"/>
              </w:rPr>
              <w:t xml:space="preserve"> Steam Systems Pressure Taps</w:t>
            </w:r>
          </w:p>
        </w:tc>
        <w:tc>
          <w:tcPr>
            <w:tcW w:w="2070" w:type="dxa"/>
          </w:tcPr>
          <w:p w14:paraId="09D6CCD4" w14:textId="77777777" w:rsidR="00C63F86" w:rsidRPr="003F5AB3" w:rsidRDefault="00C63F86" w:rsidP="00FD3CD3">
            <w:pPr>
              <w:jc w:val="center"/>
              <w:rPr>
                <w:rFonts w:cs="Arial"/>
              </w:rPr>
            </w:pPr>
            <w:r w:rsidRPr="003F5AB3">
              <w:rPr>
                <w:rFonts w:cs="Arial"/>
              </w:rPr>
              <w:t>MC</w:t>
            </w:r>
          </w:p>
        </w:tc>
        <w:tc>
          <w:tcPr>
            <w:tcW w:w="1530" w:type="dxa"/>
          </w:tcPr>
          <w:p w14:paraId="107CA6C7" w14:textId="77777777" w:rsidR="00C63F86" w:rsidRPr="003F5AB3" w:rsidRDefault="00C63F86" w:rsidP="00FD3CD3">
            <w:pPr>
              <w:jc w:val="center"/>
              <w:rPr>
                <w:rFonts w:cs="Arial"/>
              </w:rPr>
            </w:pPr>
            <w:r w:rsidRPr="003F5AB3">
              <w:rPr>
                <w:rFonts w:cs="Arial"/>
              </w:rPr>
              <w:t>MC</w:t>
            </w:r>
          </w:p>
        </w:tc>
        <w:tc>
          <w:tcPr>
            <w:tcW w:w="1980" w:type="dxa"/>
          </w:tcPr>
          <w:p w14:paraId="1916D7E4" w14:textId="77777777" w:rsidR="00C63F86" w:rsidRPr="003F5AB3" w:rsidRDefault="00C63F86" w:rsidP="00FD3CD3">
            <w:pPr>
              <w:jc w:val="center"/>
              <w:rPr>
                <w:rFonts w:cs="Arial"/>
              </w:rPr>
            </w:pPr>
            <w:r w:rsidRPr="003F5AB3">
              <w:rPr>
                <w:rFonts w:cs="Arial"/>
              </w:rPr>
              <w:t>NA</w:t>
            </w:r>
          </w:p>
        </w:tc>
        <w:tc>
          <w:tcPr>
            <w:tcW w:w="2520" w:type="dxa"/>
          </w:tcPr>
          <w:p w14:paraId="1C651721" w14:textId="77777777" w:rsidR="00C63F86" w:rsidRPr="003F5AB3" w:rsidRDefault="00C63F86" w:rsidP="00FD3CD3">
            <w:pPr>
              <w:jc w:val="center"/>
              <w:rPr>
                <w:rFonts w:cs="Arial"/>
              </w:rPr>
            </w:pPr>
            <w:r w:rsidRPr="003F5AB3">
              <w:rPr>
                <w:rFonts w:cs="Arial"/>
              </w:rPr>
              <w:t>NA</w:t>
            </w:r>
          </w:p>
        </w:tc>
      </w:tr>
      <w:tr w:rsidR="00C63F86" w:rsidRPr="003F5AB3" w14:paraId="35276192"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5D5819A" w14:textId="77777777" w:rsidR="00C63F86" w:rsidRPr="003F5AB3" w:rsidRDefault="00C63F86" w:rsidP="00FD3CD3">
            <w:pPr>
              <w:rPr>
                <w:rFonts w:cs="Arial"/>
              </w:rPr>
            </w:pPr>
            <w:r w:rsidRPr="003F5AB3">
              <w:rPr>
                <w:rFonts w:cs="Arial"/>
              </w:rPr>
              <w:t xml:space="preserve">Hydronic </w:t>
            </w:r>
            <w:proofErr w:type="gramStart"/>
            <w:r w:rsidRPr="003F5AB3">
              <w:rPr>
                <w:rFonts w:cs="Arial"/>
              </w:rPr>
              <w:t>And</w:t>
            </w:r>
            <w:proofErr w:type="gramEnd"/>
            <w:r w:rsidRPr="003F5AB3">
              <w:rPr>
                <w:rFonts w:cs="Arial"/>
              </w:rPr>
              <w:t xml:space="preserve"> Steam Systems Pressure Sensors</w:t>
            </w:r>
          </w:p>
        </w:tc>
        <w:tc>
          <w:tcPr>
            <w:tcW w:w="2070" w:type="dxa"/>
          </w:tcPr>
          <w:p w14:paraId="0AD9BAE7" w14:textId="77777777" w:rsidR="00C63F86" w:rsidRPr="003F5AB3" w:rsidRDefault="00C63F86" w:rsidP="00FD3CD3">
            <w:pPr>
              <w:jc w:val="center"/>
              <w:rPr>
                <w:rFonts w:cs="Arial"/>
              </w:rPr>
            </w:pPr>
            <w:r w:rsidRPr="003F5AB3">
              <w:rPr>
                <w:rFonts w:cs="Arial"/>
              </w:rPr>
              <w:t>UNL BSM</w:t>
            </w:r>
          </w:p>
        </w:tc>
        <w:tc>
          <w:tcPr>
            <w:tcW w:w="1530" w:type="dxa"/>
          </w:tcPr>
          <w:p w14:paraId="5DE3EE1B" w14:textId="77777777" w:rsidR="00C63F86" w:rsidRPr="003F5AB3" w:rsidRDefault="00C63F86" w:rsidP="00FD3CD3">
            <w:pPr>
              <w:jc w:val="center"/>
              <w:rPr>
                <w:rFonts w:cs="Arial"/>
              </w:rPr>
            </w:pPr>
            <w:r w:rsidRPr="003F5AB3">
              <w:rPr>
                <w:rFonts w:cs="Arial"/>
              </w:rPr>
              <w:t>MC</w:t>
            </w:r>
          </w:p>
        </w:tc>
        <w:tc>
          <w:tcPr>
            <w:tcW w:w="1980" w:type="dxa"/>
          </w:tcPr>
          <w:p w14:paraId="0C3278E0" w14:textId="77777777" w:rsidR="00C63F86" w:rsidRPr="003F5AB3" w:rsidRDefault="00C63F86" w:rsidP="00FD3CD3">
            <w:pPr>
              <w:jc w:val="center"/>
              <w:rPr>
                <w:rFonts w:cs="Arial"/>
              </w:rPr>
            </w:pPr>
            <w:r w:rsidRPr="003F5AB3">
              <w:rPr>
                <w:rFonts w:cs="Arial"/>
              </w:rPr>
              <w:t>NA</w:t>
            </w:r>
          </w:p>
        </w:tc>
        <w:tc>
          <w:tcPr>
            <w:tcW w:w="2520" w:type="dxa"/>
          </w:tcPr>
          <w:p w14:paraId="0753CE8B" w14:textId="77777777" w:rsidR="00C63F86" w:rsidRPr="003F5AB3" w:rsidRDefault="00C63F86" w:rsidP="00FD3CD3">
            <w:pPr>
              <w:jc w:val="center"/>
              <w:rPr>
                <w:rFonts w:cs="Arial"/>
              </w:rPr>
            </w:pPr>
            <w:r w:rsidRPr="003F5AB3">
              <w:rPr>
                <w:rFonts w:cs="Arial"/>
              </w:rPr>
              <w:t>UNL BSM</w:t>
            </w:r>
          </w:p>
        </w:tc>
      </w:tr>
      <w:tr w:rsidR="00C63F86" w:rsidRPr="003F5AB3" w14:paraId="2B468CFA"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42D6E4EC" w14:textId="77777777" w:rsidR="00C63F86" w:rsidRPr="003F5AB3" w:rsidRDefault="00C63F86" w:rsidP="00FD3CD3">
            <w:pPr>
              <w:rPr>
                <w:rFonts w:cs="Arial"/>
              </w:rPr>
            </w:pPr>
            <w:r w:rsidRPr="003F5AB3">
              <w:rPr>
                <w:rFonts w:cs="Arial"/>
              </w:rPr>
              <w:t>Hydronic Systems Automatic Makeup Systems</w:t>
            </w:r>
          </w:p>
        </w:tc>
        <w:tc>
          <w:tcPr>
            <w:tcW w:w="2070" w:type="dxa"/>
          </w:tcPr>
          <w:p w14:paraId="49190521" w14:textId="77777777" w:rsidR="00C63F86" w:rsidRPr="003F5AB3" w:rsidRDefault="00C63F86" w:rsidP="00FD3CD3">
            <w:pPr>
              <w:jc w:val="center"/>
              <w:rPr>
                <w:rFonts w:cs="Arial"/>
              </w:rPr>
            </w:pPr>
            <w:r w:rsidRPr="003F5AB3">
              <w:rPr>
                <w:rFonts w:cs="Arial"/>
              </w:rPr>
              <w:t>MC</w:t>
            </w:r>
          </w:p>
        </w:tc>
        <w:tc>
          <w:tcPr>
            <w:tcW w:w="1530" w:type="dxa"/>
          </w:tcPr>
          <w:p w14:paraId="5FE6A332" w14:textId="77777777" w:rsidR="00C63F86" w:rsidRPr="003F5AB3" w:rsidRDefault="00C63F86" w:rsidP="00FD3CD3">
            <w:pPr>
              <w:jc w:val="center"/>
              <w:rPr>
                <w:rFonts w:cs="Arial"/>
              </w:rPr>
            </w:pPr>
            <w:r w:rsidRPr="003F5AB3">
              <w:rPr>
                <w:rFonts w:cs="Arial"/>
              </w:rPr>
              <w:t>MC</w:t>
            </w:r>
          </w:p>
        </w:tc>
        <w:tc>
          <w:tcPr>
            <w:tcW w:w="1980" w:type="dxa"/>
          </w:tcPr>
          <w:p w14:paraId="2E0F97B2" w14:textId="77777777" w:rsidR="00C63F86" w:rsidRPr="003F5AB3" w:rsidRDefault="00C63F86" w:rsidP="00FD3CD3">
            <w:pPr>
              <w:jc w:val="center"/>
              <w:rPr>
                <w:rFonts w:cs="Arial"/>
              </w:rPr>
            </w:pPr>
            <w:r w:rsidRPr="003F5AB3">
              <w:rPr>
                <w:rFonts w:cs="Arial"/>
              </w:rPr>
              <w:t>EC</w:t>
            </w:r>
          </w:p>
        </w:tc>
        <w:tc>
          <w:tcPr>
            <w:tcW w:w="2520" w:type="dxa"/>
          </w:tcPr>
          <w:p w14:paraId="273B5C09" w14:textId="77777777" w:rsidR="00C63F86" w:rsidRPr="003F5AB3" w:rsidRDefault="00C63F86" w:rsidP="00FD3CD3">
            <w:pPr>
              <w:jc w:val="center"/>
              <w:rPr>
                <w:rFonts w:cs="Arial"/>
              </w:rPr>
            </w:pPr>
            <w:r w:rsidRPr="003F5AB3">
              <w:rPr>
                <w:rFonts w:cs="Arial"/>
              </w:rPr>
              <w:t>UNL BSM</w:t>
            </w:r>
          </w:p>
        </w:tc>
      </w:tr>
      <w:tr w:rsidR="00C63F86" w:rsidRPr="003F5AB3" w14:paraId="437A8062"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4C9B2624" w14:textId="77777777" w:rsidR="00C63F86" w:rsidRPr="003F5AB3" w:rsidRDefault="00C63F86" w:rsidP="00FD3CD3">
            <w:pPr>
              <w:rPr>
                <w:rFonts w:cs="Arial"/>
              </w:rPr>
            </w:pPr>
            <w:r w:rsidRPr="003F5AB3">
              <w:rPr>
                <w:rFonts w:cs="Arial"/>
              </w:rPr>
              <w:t>Chilled Water Btu Meters</w:t>
            </w:r>
          </w:p>
        </w:tc>
        <w:tc>
          <w:tcPr>
            <w:tcW w:w="2070" w:type="dxa"/>
          </w:tcPr>
          <w:p w14:paraId="77130C51" w14:textId="77777777" w:rsidR="00C63F86" w:rsidRPr="003F5AB3" w:rsidRDefault="00C63F86" w:rsidP="00FD3CD3">
            <w:pPr>
              <w:jc w:val="center"/>
              <w:rPr>
                <w:rFonts w:cs="Arial"/>
              </w:rPr>
            </w:pPr>
            <w:r w:rsidRPr="003F5AB3">
              <w:rPr>
                <w:rFonts w:cs="Arial"/>
              </w:rPr>
              <w:t>UNL UTIL</w:t>
            </w:r>
          </w:p>
        </w:tc>
        <w:tc>
          <w:tcPr>
            <w:tcW w:w="1530" w:type="dxa"/>
          </w:tcPr>
          <w:p w14:paraId="30CC6614" w14:textId="77777777" w:rsidR="00C63F86" w:rsidRPr="003F5AB3" w:rsidRDefault="00C63F86" w:rsidP="00FD3CD3">
            <w:pPr>
              <w:jc w:val="center"/>
              <w:rPr>
                <w:rFonts w:cs="Arial"/>
              </w:rPr>
            </w:pPr>
            <w:r w:rsidRPr="003F5AB3">
              <w:rPr>
                <w:rFonts w:cs="Arial"/>
              </w:rPr>
              <w:t>MC</w:t>
            </w:r>
          </w:p>
        </w:tc>
        <w:tc>
          <w:tcPr>
            <w:tcW w:w="1980" w:type="dxa"/>
          </w:tcPr>
          <w:p w14:paraId="2C74E169" w14:textId="77777777" w:rsidR="00C63F86" w:rsidRPr="003F5AB3" w:rsidRDefault="00C63F86" w:rsidP="00FD3CD3">
            <w:pPr>
              <w:jc w:val="center"/>
              <w:rPr>
                <w:rFonts w:cs="Arial"/>
              </w:rPr>
            </w:pPr>
            <w:r w:rsidRPr="003F5AB3">
              <w:rPr>
                <w:rFonts w:cs="Arial"/>
              </w:rPr>
              <w:t>EC</w:t>
            </w:r>
          </w:p>
        </w:tc>
        <w:tc>
          <w:tcPr>
            <w:tcW w:w="2520" w:type="dxa"/>
          </w:tcPr>
          <w:p w14:paraId="1AF85250" w14:textId="77777777" w:rsidR="00C63F86" w:rsidRPr="003F5AB3" w:rsidRDefault="00C63F86" w:rsidP="00FD3CD3">
            <w:pPr>
              <w:jc w:val="center"/>
              <w:rPr>
                <w:rFonts w:cs="Arial"/>
              </w:rPr>
            </w:pPr>
            <w:r w:rsidRPr="003F5AB3">
              <w:rPr>
                <w:rFonts w:cs="Arial"/>
              </w:rPr>
              <w:t>UNL BSM</w:t>
            </w:r>
          </w:p>
        </w:tc>
      </w:tr>
      <w:tr w:rsidR="00C63F86" w:rsidRPr="003F5AB3" w14:paraId="44EA7F8D"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4D9C07B7" w14:textId="77777777" w:rsidR="00C63F86" w:rsidRPr="003F5AB3" w:rsidRDefault="00C63F86" w:rsidP="00FD3CD3">
            <w:pPr>
              <w:rPr>
                <w:rFonts w:cs="Arial"/>
              </w:rPr>
            </w:pPr>
            <w:r w:rsidRPr="003F5AB3">
              <w:rPr>
                <w:rFonts w:cs="Arial"/>
              </w:rPr>
              <w:t>Heating Water Flow Meters</w:t>
            </w:r>
          </w:p>
        </w:tc>
        <w:tc>
          <w:tcPr>
            <w:tcW w:w="2070" w:type="dxa"/>
          </w:tcPr>
          <w:p w14:paraId="75E0E8B2" w14:textId="77777777" w:rsidR="00C63F86" w:rsidRPr="003F5AB3" w:rsidRDefault="00C63F86" w:rsidP="00FD3CD3">
            <w:pPr>
              <w:jc w:val="center"/>
              <w:rPr>
                <w:rFonts w:cs="Arial"/>
              </w:rPr>
            </w:pPr>
            <w:r w:rsidRPr="003F5AB3">
              <w:rPr>
                <w:rFonts w:cs="Arial"/>
              </w:rPr>
              <w:t>UNL UTIL</w:t>
            </w:r>
          </w:p>
        </w:tc>
        <w:tc>
          <w:tcPr>
            <w:tcW w:w="1530" w:type="dxa"/>
          </w:tcPr>
          <w:p w14:paraId="504BE01C" w14:textId="77777777" w:rsidR="00C63F86" w:rsidRPr="003F5AB3" w:rsidRDefault="00C63F86" w:rsidP="00FD3CD3">
            <w:pPr>
              <w:jc w:val="center"/>
              <w:rPr>
                <w:rFonts w:cs="Arial"/>
              </w:rPr>
            </w:pPr>
            <w:r w:rsidRPr="003F5AB3">
              <w:rPr>
                <w:rFonts w:cs="Arial"/>
              </w:rPr>
              <w:t>MC</w:t>
            </w:r>
          </w:p>
        </w:tc>
        <w:tc>
          <w:tcPr>
            <w:tcW w:w="1980" w:type="dxa"/>
          </w:tcPr>
          <w:p w14:paraId="09E17E4C" w14:textId="77777777" w:rsidR="00C63F86" w:rsidRPr="003F5AB3" w:rsidRDefault="00C63F86" w:rsidP="00FD3CD3">
            <w:pPr>
              <w:jc w:val="center"/>
              <w:rPr>
                <w:rFonts w:cs="Arial"/>
              </w:rPr>
            </w:pPr>
            <w:r w:rsidRPr="003F5AB3">
              <w:rPr>
                <w:rFonts w:cs="Arial"/>
              </w:rPr>
              <w:t>NA</w:t>
            </w:r>
          </w:p>
        </w:tc>
        <w:tc>
          <w:tcPr>
            <w:tcW w:w="2520" w:type="dxa"/>
          </w:tcPr>
          <w:p w14:paraId="2AB6E135" w14:textId="77777777" w:rsidR="00C63F86" w:rsidRPr="003F5AB3" w:rsidRDefault="00C63F86" w:rsidP="00FD3CD3">
            <w:pPr>
              <w:jc w:val="center"/>
              <w:rPr>
                <w:rFonts w:cs="Arial"/>
              </w:rPr>
            </w:pPr>
            <w:r w:rsidRPr="003F5AB3">
              <w:rPr>
                <w:rFonts w:cs="Arial"/>
              </w:rPr>
              <w:t>UNL BSM</w:t>
            </w:r>
          </w:p>
        </w:tc>
      </w:tr>
      <w:tr w:rsidR="00C63F86" w:rsidRPr="003F5AB3" w14:paraId="6C1AFB13"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732C2122" w14:textId="77777777" w:rsidR="00C63F86" w:rsidRPr="003F5AB3" w:rsidRDefault="00C63F86" w:rsidP="00FD3CD3">
            <w:pPr>
              <w:rPr>
                <w:rFonts w:cs="Arial"/>
              </w:rPr>
            </w:pPr>
            <w:r w:rsidRPr="003F5AB3">
              <w:rPr>
                <w:rFonts w:cs="Arial"/>
              </w:rPr>
              <w:t>Steam Condensate Meters</w:t>
            </w:r>
          </w:p>
        </w:tc>
        <w:tc>
          <w:tcPr>
            <w:tcW w:w="2070" w:type="dxa"/>
          </w:tcPr>
          <w:p w14:paraId="7EFFF82E" w14:textId="77777777" w:rsidR="00C63F86" w:rsidRPr="003F5AB3" w:rsidRDefault="00C63F86" w:rsidP="00FD3CD3">
            <w:pPr>
              <w:jc w:val="center"/>
              <w:rPr>
                <w:rFonts w:cs="Arial"/>
              </w:rPr>
            </w:pPr>
            <w:r w:rsidRPr="003F5AB3">
              <w:rPr>
                <w:rFonts w:cs="Arial"/>
              </w:rPr>
              <w:t>UNL UTIL</w:t>
            </w:r>
          </w:p>
        </w:tc>
        <w:tc>
          <w:tcPr>
            <w:tcW w:w="1530" w:type="dxa"/>
          </w:tcPr>
          <w:p w14:paraId="3CE0ED07" w14:textId="77777777" w:rsidR="00C63F86" w:rsidRPr="003F5AB3" w:rsidRDefault="00C63F86" w:rsidP="00FD3CD3">
            <w:pPr>
              <w:jc w:val="center"/>
              <w:rPr>
                <w:rFonts w:cs="Arial"/>
              </w:rPr>
            </w:pPr>
            <w:r w:rsidRPr="003F5AB3">
              <w:rPr>
                <w:rFonts w:cs="Arial"/>
              </w:rPr>
              <w:t>MC</w:t>
            </w:r>
          </w:p>
        </w:tc>
        <w:tc>
          <w:tcPr>
            <w:tcW w:w="1980" w:type="dxa"/>
          </w:tcPr>
          <w:p w14:paraId="1BF20A2D" w14:textId="77777777" w:rsidR="00C63F86" w:rsidRPr="003F5AB3" w:rsidRDefault="00C63F86" w:rsidP="00FD3CD3">
            <w:pPr>
              <w:jc w:val="center"/>
              <w:rPr>
                <w:rFonts w:cs="Arial"/>
              </w:rPr>
            </w:pPr>
            <w:r w:rsidRPr="003F5AB3">
              <w:rPr>
                <w:rFonts w:cs="Arial"/>
              </w:rPr>
              <w:t>EC</w:t>
            </w:r>
          </w:p>
        </w:tc>
        <w:tc>
          <w:tcPr>
            <w:tcW w:w="2520" w:type="dxa"/>
          </w:tcPr>
          <w:p w14:paraId="2F7D11A7" w14:textId="77777777" w:rsidR="00C63F86" w:rsidRPr="003F5AB3" w:rsidRDefault="00C63F86" w:rsidP="00FD3CD3">
            <w:pPr>
              <w:jc w:val="center"/>
              <w:rPr>
                <w:rFonts w:cs="Arial"/>
              </w:rPr>
            </w:pPr>
            <w:r w:rsidRPr="003F5AB3">
              <w:rPr>
                <w:rFonts w:cs="Arial"/>
              </w:rPr>
              <w:t>UNL BSM</w:t>
            </w:r>
          </w:p>
        </w:tc>
      </w:tr>
      <w:tr w:rsidR="00C63F86" w:rsidRPr="003F5AB3" w14:paraId="0C0A53F3"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21EE5B6" w14:textId="77777777" w:rsidR="00C63F86" w:rsidRPr="003F5AB3" w:rsidRDefault="00C63F86" w:rsidP="00FD3CD3">
            <w:pPr>
              <w:rPr>
                <w:rFonts w:cs="Arial"/>
              </w:rPr>
            </w:pPr>
            <w:r w:rsidRPr="003F5AB3">
              <w:rPr>
                <w:rFonts w:cs="Arial"/>
              </w:rPr>
              <w:t>Steam Condensate Level Alarm</w:t>
            </w:r>
          </w:p>
        </w:tc>
        <w:tc>
          <w:tcPr>
            <w:tcW w:w="2070" w:type="dxa"/>
          </w:tcPr>
          <w:p w14:paraId="565F60D7" w14:textId="77777777" w:rsidR="00C63F86" w:rsidRPr="003F5AB3" w:rsidRDefault="00C63F86" w:rsidP="00FD3CD3">
            <w:pPr>
              <w:jc w:val="center"/>
              <w:rPr>
                <w:rFonts w:cs="Arial"/>
              </w:rPr>
            </w:pPr>
            <w:r w:rsidRPr="003F5AB3">
              <w:rPr>
                <w:rFonts w:cs="Arial"/>
              </w:rPr>
              <w:t>MC</w:t>
            </w:r>
          </w:p>
        </w:tc>
        <w:tc>
          <w:tcPr>
            <w:tcW w:w="1530" w:type="dxa"/>
          </w:tcPr>
          <w:p w14:paraId="2412FD43" w14:textId="77777777" w:rsidR="00C63F86" w:rsidRPr="003F5AB3" w:rsidRDefault="00C63F86" w:rsidP="00FD3CD3">
            <w:pPr>
              <w:jc w:val="center"/>
              <w:rPr>
                <w:rFonts w:cs="Arial"/>
              </w:rPr>
            </w:pPr>
            <w:r w:rsidRPr="003F5AB3">
              <w:rPr>
                <w:rFonts w:cs="Arial"/>
              </w:rPr>
              <w:t>MC</w:t>
            </w:r>
          </w:p>
        </w:tc>
        <w:tc>
          <w:tcPr>
            <w:tcW w:w="1980" w:type="dxa"/>
          </w:tcPr>
          <w:p w14:paraId="078AAF10" w14:textId="77777777" w:rsidR="00C63F86" w:rsidRPr="003F5AB3" w:rsidRDefault="00C63F86" w:rsidP="00FD3CD3">
            <w:pPr>
              <w:jc w:val="center"/>
              <w:rPr>
                <w:rFonts w:cs="Arial"/>
              </w:rPr>
            </w:pPr>
            <w:r w:rsidRPr="003F5AB3">
              <w:rPr>
                <w:rFonts w:cs="Arial"/>
              </w:rPr>
              <w:t>NA</w:t>
            </w:r>
          </w:p>
        </w:tc>
        <w:tc>
          <w:tcPr>
            <w:tcW w:w="2520" w:type="dxa"/>
          </w:tcPr>
          <w:p w14:paraId="6E6AA35F" w14:textId="77777777" w:rsidR="00C63F86" w:rsidRPr="003F5AB3" w:rsidRDefault="00C63F86" w:rsidP="00FD3CD3">
            <w:pPr>
              <w:jc w:val="center"/>
              <w:rPr>
                <w:rFonts w:cs="Arial"/>
              </w:rPr>
            </w:pPr>
            <w:r w:rsidRPr="003F5AB3">
              <w:rPr>
                <w:rFonts w:cs="Arial"/>
              </w:rPr>
              <w:t>UNL BSM</w:t>
            </w:r>
          </w:p>
        </w:tc>
      </w:tr>
      <w:tr w:rsidR="00C63F86" w:rsidRPr="003F5AB3" w14:paraId="756902F7"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03433C11" w14:textId="77777777" w:rsidR="00C63F86" w:rsidRPr="003F5AB3" w:rsidRDefault="00C63F86" w:rsidP="00FD3CD3">
            <w:pPr>
              <w:rPr>
                <w:rFonts w:cs="Arial"/>
              </w:rPr>
            </w:pPr>
            <w:r w:rsidRPr="003F5AB3">
              <w:rPr>
                <w:rFonts w:cs="Arial"/>
              </w:rPr>
              <w:t>Sump and Sewage Pump Level Alarm</w:t>
            </w:r>
          </w:p>
        </w:tc>
        <w:tc>
          <w:tcPr>
            <w:tcW w:w="2070" w:type="dxa"/>
          </w:tcPr>
          <w:p w14:paraId="456400C9" w14:textId="77777777" w:rsidR="00C63F86" w:rsidRPr="003F5AB3" w:rsidRDefault="00C63F86" w:rsidP="00FD3CD3">
            <w:pPr>
              <w:jc w:val="center"/>
              <w:rPr>
                <w:rFonts w:cs="Arial"/>
              </w:rPr>
            </w:pPr>
            <w:r w:rsidRPr="003F5AB3">
              <w:rPr>
                <w:rFonts w:cs="Arial"/>
              </w:rPr>
              <w:t>MC</w:t>
            </w:r>
          </w:p>
        </w:tc>
        <w:tc>
          <w:tcPr>
            <w:tcW w:w="1530" w:type="dxa"/>
          </w:tcPr>
          <w:p w14:paraId="287F0A19" w14:textId="77777777" w:rsidR="00C63F86" w:rsidRPr="003F5AB3" w:rsidRDefault="00C63F86" w:rsidP="00FD3CD3">
            <w:pPr>
              <w:jc w:val="center"/>
              <w:rPr>
                <w:rFonts w:cs="Arial"/>
              </w:rPr>
            </w:pPr>
            <w:r w:rsidRPr="003F5AB3">
              <w:rPr>
                <w:rFonts w:cs="Arial"/>
              </w:rPr>
              <w:t>MC</w:t>
            </w:r>
          </w:p>
        </w:tc>
        <w:tc>
          <w:tcPr>
            <w:tcW w:w="1980" w:type="dxa"/>
          </w:tcPr>
          <w:p w14:paraId="2CB31ADA" w14:textId="77777777" w:rsidR="00C63F86" w:rsidRPr="003F5AB3" w:rsidRDefault="00C63F86" w:rsidP="00FD3CD3">
            <w:pPr>
              <w:jc w:val="center"/>
              <w:rPr>
                <w:rFonts w:cs="Arial"/>
              </w:rPr>
            </w:pPr>
            <w:r w:rsidRPr="003F5AB3">
              <w:rPr>
                <w:rFonts w:cs="Arial"/>
              </w:rPr>
              <w:t>EC</w:t>
            </w:r>
          </w:p>
        </w:tc>
        <w:tc>
          <w:tcPr>
            <w:tcW w:w="2520" w:type="dxa"/>
          </w:tcPr>
          <w:p w14:paraId="6E19F8C1" w14:textId="77777777" w:rsidR="00C63F86" w:rsidRPr="003F5AB3" w:rsidRDefault="00C63F86" w:rsidP="00FD3CD3">
            <w:pPr>
              <w:jc w:val="center"/>
              <w:rPr>
                <w:rFonts w:cs="Arial"/>
              </w:rPr>
            </w:pPr>
            <w:r w:rsidRPr="003F5AB3">
              <w:rPr>
                <w:rFonts w:cs="Arial"/>
              </w:rPr>
              <w:t>UNL BSM</w:t>
            </w:r>
          </w:p>
        </w:tc>
      </w:tr>
      <w:tr w:rsidR="00C63F86" w:rsidRPr="003F5AB3" w14:paraId="683CDBA6"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8A3AB80" w14:textId="77777777" w:rsidR="00C63F86" w:rsidRPr="003F5AB3" w:rsidRDefault="00C63F86" w:rsidP="00FD3CD3">
            <w:pPr>
              <w:rPr>
                <w:rFonts w:cs="Arial"/>
              </w:rPr>
            </w:pPr>
            <w:r w:rsidRPr="003F5AB3">
              <w:rPr>
                <w:rFonts w:cs="Arial"/>
              </w:rPr>
              <w:t>Water Purification Systems</w:t>
            </w:r>
          </w:p>
        </w:tc>
        <w:tc>
          <w:tcPr>
            <w:tcW w:w="2070" w:type="dxa"/>
          </w:tcPr>
          <w:p w14:paraId="19F72B63" w14:textId="77777777" w:rsidR="00C63F86" w:rsidRPr="003F5AB3" w:rsidRDefault="00C63F86" w:rsidP="00FD3CD3">
            <w:pPr>
              <w:jc w:val="center"/>
              <w:rPr>
                <w:rFonts w:cs="Arial"/>
              </w:rPr>
            </w:pPr>
            <w:r w:rsidRPr="003F5AB3">
              <w:rPr>
                <w:rFonts w:cs="Arial"/>
              </w:rPr>
              <w:t>MC</w:t>
            </w:r>
          </w:p>
        </w:tc>
        <w:tc>
          <w:tcPr>
            <w:tcW w:w="1530" w:type="dxa"/>
          </w:tcPr>
          <w:p w14:paraId="3A483F4B" w14:textId="77777777" w:rsidR="00C63F86" w:rsidRPr="003F5AB3" w:rsidRDefault="00C63F86" w:rsidP="00FD3CD3">
            <w:pPr>
              <w:jc w:val="center"/>
              <w:rPr>
                <w:rFonts w:cs="Arial"/>
              </w:rPr>
            </w:pPr>
            <w:r w:rsidRPr="003F5AB3">
              <w:rPr>
                <w:rFonts w:cs="Arial"/>
              </w:rPr>
              <w:t>MC</w:t>
            </w:r>
          </w:p>
        </w:tc>
        <w:tc>
          <w:tcPr>
            <w:tcW w:w="1980" w:type="dxa"/>
          </w:tcPr>
          <w:p w14:paraId="00B10148" w14:textId="77777777" w:rsidR="00C63F86" w:rsidRPr="003F5AB3" w:rsidRDefault="00C63F86" w:rsidP="00FD3CD3">
            <w:pPr>
              <w:jc w:val="center"/>
              <w:rPr>
                <w:rFonts w:cs="Arial"/>
              </w:rPr>
            </w:pPr>
            <w:r w:rsidRPr="003F5AB3">
              <w:rPr>
                <w:rFonts w:cs="Arial"/>
              </w:rPr>
              <w:t>EC</w:t>
            </w:r>
          </w:p>
        </w:tc>
        <w:tc>
          <w:tcPr>
            <w:tcW w:w="2520" w:type="dxa"/>
          </w:tcPr>
          <w:p w14:paraId="218AE340" w14:textId="77777777" w:rsidR="00C63F86" w:rsidRPr="003F5AB3" w:rsidRDefault="00C63F86" w:rsidP="00FD3CD3">
            <w:pPr>
              <w:jc w:val="center"/>
              <w:rPr>
                <w:rFonts w:cs="Arial"/>
              </w:rPr>
            </w:pPr>
            <w:r w:rsidRPr="003F5AB3">
              <w:rPr>
                <w:rFonts w:cs="Arial"/>
              </w:rPr>
              <w:t>EC</w:t>
            </w:r>
          </w:p>
        </w:tc>
      </w:tr>
      <w:tr w:rsidR="00C63F86" w:rsidRPr="003F5AB3" w14:paraId="134877BE"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01C36D00" w14:textId="77777777" w:rsidR="00C63F86" w:rsidRPr="003F5AB3" w:rsidRDefault="00C63F86" w:rsidP="00FD3CD3">
            <w:pPr>
              <w:rPr>
                <w:rFonts w:cs="Arial"/>
              </w:rPr>
            </w:pPr>
            <w:r w:rsidRPr="003F5AB3">
              <w:rPr>
                <w:rFonts w:cs="Arial"/>
              </w:rPr>
              <w:t>Card Access Conduit</w:t>
            </w:r>
          </w:p>
        </w:tc>
        <w:tc>
          <w:tcPr>
            <w:tcW w:w="2070" w:type="dxa"/>
          </w:tcPr>
          <w:p w14:paraId="41395432" w14:textId="77777777" w:rsidR="00C63F86" w:rsidRPr="003F5AB3" w:rsidRDefault="00C63F86" w:rsidP="00FD3CD3">
            <w:pPr>
              <w:jc w:val="center"/>
              <w:rPr>
                <w:rFonts w:cs="Arial"/>
              </w:rPr>
            </w:pPr>
            <w:r w:rsidRPr="003F5AB3">
              <w:rPr>
                <w:rFonts w:cs="Arial"/>
              </w:rPr>
              <w:t>EC</w:t>
            </w:r>
          </w:p>
        </w:tc>
        <w:tc>
          <w:tcPr>
            <w:tcW w:w="1530" w:type="dxa"/>
          </w:tcPr>
          <w:p w14:paraId="4F5FC8AC" w14:textId="77777777" w:rsidR="00C63F86" w:rsidRPr="003F5AB3" w:rsidRDefault="00C63F86" w:rsidP="00FD3CD3">
            <w:pPr>
              <w:jc w:val="center"/>
              <w:rPr>
                <w:rFonts w:cs="Arial"/>
              </w:rPr>
            </w:pPr>
            <w:r w:rsidRPr="003F5AB3">
              <w:rPr>
                <w:rFonts w:cs="Arial"/>
              </w:rPr>
              <w:t>EC</w:t>
            </w:r>
          </w:p>
        </w:tc>
        <w:tc>
          <w:tcPr>
            <w:tcW w:w="1980" w:type="dxa"/>
          </w:tcPr>
          <w:p w14:paraId="28A25C68" w14:textId="77777777" w:rsidR="00C63F86" w:rsidRPr="003F5AB3" w:rsidRDefault="00C63F86" w:rsidP="00FD3CD3">
            <w:pPr>
              <w:jc w:val="center"/>
              <w:rPr>
                <w:rFonts w:cs="Arial"/>
              </w:rPr>
            </w:pPr>
            <w:r w:rsidRPr="003F5AB3">
              <w:rPr>
                <w:rFonts w:cs="Arial"/>
              </w:rPr>
              <w:t>EC</w:t>
            </w:r>
          </w:p>
        </w:tc>
        <w:tc>
          <w:tcPr>
            <w:tcW w:w="2520" w:type="dxa"/>
          </w:tcPr>
          <w:p w14:paraId="77BFC729" w14:textId="77777777" w:rsidR="00C63F86" w:rsidRPr="003F5AB3" w:rsidRDefault="00C63F86" w:rsidP="00FD3CD3">
            <w:pPr>
              <w:jc w:val="center"/>
              <w:rPr>
                <w:rFonts w:cs="Arial"/>
              </w:rPr>
            </w:pPr>
            <w:r>
              <w:rPr>
                <w:rFonts w:cs="Arial"/>
              </w:rPr>
              <w:t>NA</w:t>
            </w:r>
          </w:p>
        </w:tc>
      </w:tr>
      <w:tr w:rsidR="00C63F86" w:rsidRPr="003F5AB3" w14:paraId="64A21D59"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5E2673A3" w14:textId="77777777" w:rsidR="00C63F86" w:rsidRPr="003F5AB3" w:rsidRDefault="00C63F86" w:rsidP="00FD3CD3">
            <w:pPr>
              <w:rPr>
                <w:rFonts w:cs="Arial"/>
              </w:rPr>
            </w:pPr>
            <w:r>
              <w:rPr>
                <w:rFonts w:cs="Arial"/>
              </w:rPr>
              <w:t>Card Access Cabling – Line Voltage</w:t>
            </w:r>
          </w:p>
        </w:tc>
        <w:tc>
          <w:tcPr>
            <w:tcW w:w="2070" w:type="dxa"/>
          </w:tcPr>
          <w:p w14:paraId="042F163A" w14:textId="77777777" w:rsidR="00C63F86" w:rsidRPr="003F5AB3" w:rsidRDefault="00C63F86" w:rsidP="00FD3CD3">
            <w:pPr>
              <w:jc w:val="center"/>
              <w:rPr>
                <w:rFonts w:cs="Arial"/>
              </w:rPr>
            </w:pPr>
            <w:r w:rsidRPr="003F5AB3">
              <w:rPr>
                <w:rFonts w:cs="Arial"/>
              </w:rPr>
              <w:t>EC</w:t>
            </w:r>
          </w:p>
        </w:tc>
        <w:tc>
          <w:tcPr>
            <w:tcW w:w="1530" w:type="dxa"/>
          </w:tcPr>
          <w:p w14:paraId="1D7452AA" w14:textId="77777777" w:rsidR="00C63F86" w:rsidRPr="003F5AB3" w:rsidRDefault="00C63F86" w:rsidP="00FD3CD3">
            <w:pPr>
              <w:jc w:val="center"/>
              <w:rPr>
                <w:rFonts w:cs="Arial"/>
              </w:rPr>
            </w:pPr>
            <w:r w:rsidRPr="003F5AB3">
              <w:rPr>
                <w:rFonts w:cs="Arial"/>
              </w:rPr>
              <w:t>EC</w:t>
            </w:r>
          </w:p>
        </w:tc>
        <w:tc>
          <w:tcPr>
            <w:tcW w:w="1980" w:type="dxa"/>
          </w:tcPr>
          <w:p w14:paraId="129401F4" w14:textId="77777777" w:rsidR="00C63F86" w:rsidRPr="003F5AB3" w:rsidRDefault="00C63F86" w:rsidP="00FD3CD3">
            <w:pPr>
              <w:jc w:val="center"/>
              <w:rPr>
                <w:rFonts w:cs="Arial"/>
              </w:rPr>
            </w:pPr>
            <w:r w:rsidRPr="003F5AB3">
              <w:rPr>
                <w:rFonts w:cs="Arial"/>
              </w:rPr>
              <w:t>EC</w:t>
            </w:r>
          </w:p>
        </w:tc>
        <w:tc>
          <w:tcPr>
            <w:tcW w:w="2520" w:type="dxa"/>
          </w:tcPr>
          <w:p w14:paraId="531B97F9" w14:textId="77777777" w:rsidR="00C63F86" w:rsidRPr="003F5AB3" w:rsidRDefault="00C63F86" w:rsidP="00FD3CD3">
            <w:pPr>
              <w:jc w:val="center"/>
              <w:rPr>
                <w:rFonts w:cs="Arial"/>
              </w:rPr>
            </w:pPr>
            <w:r>
              <w:rPr>
                <w:rFonts w:cs="Arial"/>
              </w:rPr>
              <w:t>EC</w:t>
            </w:r>
          </w:p>
        </w:tc>
      </w:tr>
      <w:tr w:rsidR="00C63F86" w:rsidRPr="003F5AB3" w14:paraId="49743E3F"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3A4CBCC5" w14:textId="77777777" w:rsidR="00C63F86" w:rsidRPr="003F5AB3" w:rsidRDefault="00C63F86" w:rsidP="00FD3CD3">
            <w:pPr>
              <w:rPr>
                <w:rFonts w:cs="Arial"/>
              </w:rPr>
            </w:pPr>
            <w:r>
              <w:rPr>
                <w:rFonts w:cs="Arial"/>
              </w:rPr>
              <w:t>Card Access Cabling – Low Voltage</w:t>
            </w:r>
          </w:p>
        </w:tc>
        <w:tc>
          <w:tcPr>
            <w:tcW w:w="2070" w:type="dxa"/>
          </w:tcPr>
          <w:p w14:paraId="2CF29873" w14:textId="77777777" w:rsidR="00C63F86" w:rsidRPr="003F5AB3" w:rsidRDefault="00C63F86" w:rsidP="00FD3CD3">
            <w:pPr>
              <w:jc w:val="center"/>
              <w:rPr>
                <w:rFonts w:cs="Arial"/>
              </w:rPr>
            </w:pPr>
            <w:r>
              <w:rPr>
                <w:rFonts w:cs="Arial"/>
              </w:rPr>
              <w:t>UNL BSM</w:t>
            </w:r>
          </w:p>
        </w:tc>
        <w:tc>
          <w:tcPr>
            <w:tcW w:w="1530" w:type="dxa"/>
          </w:tcPr>
          <w:p w14:paraId="71CF472B" w14:textId="77777777" w:rsidR="00C63F86" w:rsidRPr="003F5AB3" w:rsidRDefault="00C63F86" w:rsidP="00FD3CD3">
            <w:pPr>
              <w:jc w:val="center"/>
              <w:rPr>
                <w:rFonts w:cs="Arial"/>
              </w:rPr>
            </w:pPr>
            <w:r>
              <w:rPr>
                <w:rFonts w:cs="Arial"/>
              </w:rPr>
              <w:t>NA</w:t>
            </w:r>
          </w:p>
        </w:tc>
        <w:tc>
          <w:tcPr>
            <w:tcW w:w="1980" w:type="dxa"/>
          </w:tcPr>
          <w:p w14:paraId="37EA4331" w14:textId="77777777" w:rsidR="00C63F86" w:rsidRPr="003F5AB3" w:rsidRDefault="00C63F86" w:rsidP="00FD3CD3">
            <w:pPr>
              <w:jc w:val="center"/>
              <w:rPr>
                <w:rFonts w:cs="Arial"/>
              </w:rPr>
            </w:pPr>
            <w:r>
              <w:rPr>
                <w:rFonts w:cs="Arial"/>
              </w:rPr>
              <w:t>NA</w:t>
            </w:r>
          </w:p>
        </w:tc>
        <w:tc>
          <w:tcPr>
            <w:tcW w:w="2520" w:type="dxa"/>
          </w:tcPr>
          <w:p w14:paraId="31209155" w14:textId="77777777" w:rsidR="00C63F86" w:rsidRPr="003F5AB3" w:rsidRDefault="00C63F86" w:rsidP="00FD3CD3">
            <w:pPr>
              <w:jc w:val="center"/>
              <w:rPr>
                <w:rFonts w:cs="Arial"/>
              </w:rPr>
            </w:pPr>
            <w:r w:rsidRPr="003F5AB3">
              <w:rPr>
                <w:rFonts w:cs="Arial"/>
              </w:rPr>
              <w:t>UNL BSM</w:t>
            </w:r>
          </w:p>
        </w:tc>
      </w:tr>
      <w:tr w:rsidR="00C63F86" w:rsidRPr="003F5AB3" w14:paraId="04E059F1"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0B84E4F6" w14:textId="77777777"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14:paraId="04505E54" w14:textId="77777777" w:rsidR="00C63F86" w:rsidRPr="003F5AB3" w:rsidRDefault="00C63F86" w:rsidP="00FD3CD3">
            <w:pPr>
              <w:jc w:val="center"/>
              <w:rPr>
                <w:rFonts w:cs="Arial"/>
              </w:rPr>
            </w:pPr>
            <w:r w:rsidRPr="003F5AB3">
              <w:rPr>
                <w:rFonts w:cs="Arial"/>
              </w:rPr>
              <w:t>UNL BSM</w:t>
            </w:r>
          </w:p>
        </w:tc>
        <w:tc>
          <w:tcPr>
            <w:tcW w:w="1530" w:type="dxa"/>
          </w:tcPr>
          <w:p w14:paraId="1A3F6F65" w14:textId="77777777" w:rsidR="00C63F86" w:rsidRPr="003F5AB3" w:rsidRDefault="00C63F86" w:rsidP="00FD3CD3">
            <w:pPr>
              <w:jc w:val="center"/>
              <w:rPr>
                <w:rFonts w:cs="Arial"/>
              </w:rPr>
            </w:pPr>
            <w:r w:rsidRPr="003F5AB3">
              <w:rPr>
                <w:rFonts w:cs="Arial"/>
              </w:rPr>
              <w:t>UNL BSM</w:t>
            </w:r>
          </w:p>
        </w:tc>
        <w:tc>
          <w:tcPr>
            <w:tcW w:w="1980" w:type="dxa"/>
          </w:tcPr>
          <w:p w14:paraId="0EA135FC" w14:textId="77777777" w:rsidR="00C63F86" w:rsidRPr="003F5AB3" w:rsidRDefault="00C63F86" w:rsidP="00FD3CD3">
            <w:pPr>
              <w:jc w:val="center"/>
              <w:rPr>
                <w:rFonts w:cs="Arial"/>
              </w:rPr>
            </w:pPr>
            <w:r w:rsidRPr="003F5AB3">
              <w:rPr>
                <w:rFonts w:cs="Arial"/>
              </w:rPr>
              <w:t>EC</w:t>
            </w:r>
          </w:p>
        </w:tc>
        <w:tc>
          <w:tcPr>
            <w:tcW w:w="2520" w:type="dxa"/>
          </w:tcPr>
          <w:p w14:paraId="59A0B22D" w14:textId="77777777" w:rsidR="00C63F86" w:rsidRPr="003F5AB3" w:rsidRDefault="00C63F86" w:rsidP="00FD3CD3">
            <w:pPr>
              <w:jc w:val="center"/>
              <w:rPr>
                <w:rFonts w:cs="Arial"/>
              </w:rPr>
            </w:pPr>
            <w:r w:rsidRPr="003F5AB3">
              <w:rPr>
                <w:rFonts w:cs="Arial"/>
              </w:rPr>
              <w:t>UNL BSM</w:t>
            </w:r>
          </w:p>
        </w:tc>
      </w:tr>
      <w:tr w:rsidR="00C63F86" w:rsidRPr="003F5AB3" w14:paraId="67226FE5"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DE7341D" w14:textId="77777777" w:rsidR="00C63F86" w:rsidRPr="003F5AB3" w:rsidRDefault="00C63F86" w:rsidP="00FD3CD3">
            <w:pPr>
              <w:rPr>
                <w:rFonts w:cs="Arial"/>
              </w:rPr>
            </w:pPr>
            <w:r w:rsidRPr="003F5AB3">
              <w:rPr>
                <w:rFonts w:cs="Arial"/>
              </w:rPr>
              <w:t>Card Access Network Connections</w:t>
            </w:r>
          </w:p>
        </w:tc>
        <w:tc>
          <w:tcPr>
            <w:tcW w:w="2070" w:type="dxa"/>
          </w:tcPr>
          <w:p w14:paraId="19C713E7" w14:textId="77777777" w:rsidR="00C63F86" w:rsidRPr="003F5AB3" w:rsidRDefault="00C63F86" w:rsidP="00FD3CD3">
            <w:pPr>
              <w:jc w:val="center"/>
              <w:rPr>
                <w:rFonts w:cs="Arial"/>
              </w:rPr>
            </w:pPr>
            <w:r w:rsidRPr="003F5AB3">
              <w:rPr>
                <w:rFonts w:cs="Arial"/>
              </w:rPr>
              <w:t>GC</w:t>
            </w:r>
          </w:p>
        </w:tc>
        <w:tc>
          <w:tcPr>
            <w:tcW w:w="1530" w:type="dxa"/>
          </w:tcPr>
          <w:p w14:paraId="055356D2" w14:textId="77777777" w:rsidR="00C63F86" w:rsidRPr="003F5AB3" w:rsidRDefault="00C63F86" w:rsidP="00FD3CD3">
            <w:pPr>
              <w:jc w:val="center"/>
              <w:rPr>
                <w:rFonts w:cs="Arial"/>
              </w:rPr>
            </w:pPr>
            <w:r w:rsidRPr="003F5AB3">
              <w:rPr>
                <w:rFonts w:cs="Arial"/>
              </w:rPr>
              <w:t>GC</w:t>
            </w:r>
          </w:p>
        </w:tc>
        <w:tc>
          <w:tcPr>
            <w:tcW w:w="1980" w:type="dxa"/>
          </w:tcPr>
          <w:p w14:paraId="693657DB" w14:textId="77777777" w:rsidR="00C63F86" w:rsidRPr="003F5AB3" w:rsidRDefault="00C63F86" w:rsidP="00FD3CD3">
            <w:pPr>
              <w:jc w:val="center"/>
              <w:rPr>
                <w:rFonts w:cs="Arial"/>
              </w:rPr>
            </w:pPr>
            <w:r w:rsidRPr="003F5AB3">
              <w:rPr>
                <w:rFonts w:cs="Arial"/>
              </w:rPr>
              <w:t>NA</w:t>
            </w:r>
          </w:p>
        </w:tc>
        <w:tc>
          <w:tcPr>
            <w:tcW w:w="2520" w:type="dxa"/>
          </w:tcPr>
          <w:p w14:paraId="64D554C8" w14:textId="77777777" w:rsidR="00C63F86" w:rsidRPr="003F5AB3" w:rsidRDefault="00C63F86" w:rsidP="00FD3CD3">
            <w:pPr>
              <w:jc w:val="center"/>
              <w:rPr>
                <w:rFonts w:cs="Arial"/>
              </w:rPr>
            </w:pPr>
            <w:r w:rsidRPr="003F5AB3">
              <w:rPr>
                <w:rFonts w:cs="Arial"/>
              </w:rPr>
              <w:t>NA</w:t>
            </w:r>
          </w:p>
        </w:tc>
      </w:tr>
      <w:tr w:rsidR="00C63F86" w:rsidRPr="003F5AB3" w14:paraId="44EA1F02"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2F2B8BF8" w14:textId="77777777" w:rsidR="00C63F86" w:rsidRPr="003F5AB3" w:rsidRDefault="00C63F86" w:rsidP="00FD3CD3">
            <w:pPr>
              <w:rPr>
                <w:rFonts w:cs="Arial"/>
              </w:rPr>
            </w:pPr>
            <w:r w:rsidRPr="003F5AB3">
              <w:rPr>
                <w:rFonts w:cs="Arial"/>
              </w:rPr>
              <w:t>Card Access Door Controllers</w:t>
            </w:r>
          </w:p>
        </w:tc>
        <w:tc>
          <w:tcPr>
            <w:tcW w:w="2070" w:type="dxa"/>
          </w:tcPr>
          <w:p w14:paraId="34A57286" w14:textId="77777777" w:rsidR="00C63F86" w:rsidRPr="003F5AB3" w:rsidRDefault="00C63F86" w:rsidP="00FD3CD3">
            <w:pPr>
              <w:jc w:val="center"/>
              <w:rPr>
                <w:rFonts w:cs="Arial"/>
              </w:rPr>
            </w:pPr>
            <w:r w:rsidRPr="003F5AB3">
              <w:rPr>
                <w:rFonts w:cs="Arial"/>
              </w:rPr>
              <w:t>UNL BSM</w:t>
            </w:r>
          </w:p>
        </w:tc>
        <w:tc>
          <w:tcPr>
            <w:tcW w:w="1530" w:type="dxa"/>
          </w:tcPr>
          <w:p w14:paraId="4A2758D1" w14:textId="77777777" w:rsidR="00C63F86" w:rsidRPr="003F5AB3" w:rsidRDefault="00C63F86" w:rsidP="00FD3CD3">
            <w:pPr>
              <w:jc w:val="center"/>
              <w:rPr>
                <w:rFonts w:cs="Arial"/>
              </w:rPr>
            </w:pPr>
            <w:r w:rsidRPr="003F5AB3">
              <w:rPr>
                <w:rFonts w:cs="Arial"/>
              </w:rPr>
              <w:t>UNL BSM</w:t>
            </w:r>
          </w:p>
        </w:tc>
        <w:tc>
          <w:tcPr>
            <w:tcW w:w="1980" w:type="dxa"/>
          </w:tcPr>
          <w:p w14:paraId="62873778" w14:textId="77777777" w:rsidR="00C63F86" w:rsidRPr="003F5AB3" w:rsidRDefault="00C63F86" w:rsidP="00FD3CD3">
            <w:pPr>
              <w:jc w:val="center"/>
              <w:rPr>
                <w:rFonts w:cs="Arial"/>
              </w:rPr>
            </w:pPr>
            <w:r w:rsidRPr="003F5AB3">
              <w:rPr>
                <w:rFonts w:cs="Arial"/>
              </w:rPr>
              <w:t>EC</w:t>
            </w:r>
          </w:p>
        </w:tc>
        <w:tc>
          <w:tcPr>
            <w:tcW w:w="2520" w:type="dxa"/>
          </w:tcPr>
          <w:p w14:paraId="7867E5DC" w14:textId="77777777" w:rsidR="00C63F86" w:rsidRPr="003F5AB3" w:rsidRDefault="00C63F86" w:rsidP="00FD3CD3">
            <w:pPr>
              <w:jc w:val="center"/>
              <w:rPr>
                <w:rFonts w:cs="Arial"/>
              </w:rPr>
            </w:pPr>
            <w:r w:rsidRPr="003F5AB3">
              <w:rPr>
                <w:rFonts w:cs="Arial"/>
              </w:rPr>
              <w:t>UNL BSM</w:t>
            </w:r>
          </w:p>
        </w:tc>
      </w:tr>
      <w:tr w:rsidR="00C63F86" w:rsidRPr="003F5AB3" w14:paraId="0C10216A"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64B473C1" w14:textId="77777777" w:rsidR="00C63F86" w:rsidRPr="003F5AB3" w:rsidRDefault="00C63F86" w:rsidP="00FD3CD3">
            <w:pPr>
              <w:rPr>
                <w:rFonts w:cs="Arial"/>
              </w:rPr>
            </w:pPr>
            <w:r w:rsidRPr="003F5AB3">
              <w:rPr>
                <w:rFonts w:cs="Arial"/>
              </w:rPr>
              <w:t>Card Access Door Hardware</w:t>
            </w:r>
          </w:p>
        </w:tc>
        <w:tc>
          <w:tcPr>
            <w:tcW w:w="2070" w:type="dxa"/>
          </w:tcPr>
          <w:p w14:paraId="79C99FC2" w14:textId="77777777" w:rsidR="00C63F86" w:rsidRPr="003F5AB3" w:rsidRDefault="00C63F86" w:rsidP="00FD3CD3">
            <w:pPr>
              <w:jc w:val="center"/>
              <w:rPr>
                <w:rFonts w:cs="Arial"/>
              </w:rPr>
            </w:pPr>
            <w:r w:rsidRPr="003F5AB3">
              <w:rPr>
                <w:rFonts w:cs="Arial"/>
              </w:rPr>
              <w:t>GC</w:t>
            </w:r>
          </w:p>
        </w:tc>
        <w:tc>
          <w:tcPr>
            <w:tcW w:w="1530" w:type="dxa"/>
          </w:tcPr>
          <w:p w14:paraId="4702BDDA" w14:textId="77777777" w:rsidR="00C63F86" w:rsidRPr="003F5AB3" w:rsidRDefault="00C63F86" w:rsidP="00FD3CD3">
            <w:pPr>
              <w:jc w:val="center"/>
              <w:rPr>
                <w:rFonts w:cs="Arial"/>
              </w:rPr>
            </w:pPr>
            <w:r w:rsidRPr="003F5AB3">
              <w:rPr>
                <w:rFonts w:cs="Arial"/>
              </w:rPr>
              <w:t>GC</w:t>
            </w:r>
          </w:p>
        </w:tc>
        <w:tc>
          <w:tcPr>
            <w:tcW w:w="1980" w:type="dxa"/>
          </w:tcPr>
          <w:p w14:paraId="4F3A2F15" w14:textId="77777777" w:rsidR="00C63F86" w:rsidRPr="003F5AB3" w:rsidRDefault="00C63F86" w:rsidP="00FD3CD3">
            <w:pPr>
              <w:jc w:val="center"/>
              <w:rPr>
                <w:rFonts w:cs="Arial"/>
              </w:rPr>
            </w:pPr>
            <w:r w:rsidRPr="003F5AB3">
              <w:rPr>
                <w:rFonts w:cs="Arial"/>
              </w:rPr>
              <w:t>EC</w:t>
            </w:r>
          </w:p>
        </w:tc>
        <w:tc>
          <w:tcPr>
            <w:tcW w:w="2520" w:type="dxa"/>
          </w:tcPr>
          <w:p w14:paraId="062D1F22" w14:textId="77777777" w:rsidR="00C63F86" w:rsidRPr="003F5AB3" w:rsidRDefault="00C63F86" w:rsidP="00FD3CD3">
            <w:pPr>
              <w:jc w:val="center"/>
              <w:rPr>
                <w:rFonts w:cs="Arial"/>
              </w:rPr>
            </w:pPr>
            <w:r w:rsidRPr="003F5AB3">
              <w:rPr>
                <w:rFonts w:cs="Arial"/>
              </w:rPr>
              <w:t>UNL BSM</w:t>
            </w:r>
          </w:p>
        </w:tc>
      </w:tr>
      <w:tr w:rsidR="00C63F86" w:rsidRPr="003F5AB3" w14:paraId="45B1C133"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61DE8C9D" w14:textId="77777777" w:rsidR="00C63F86" w:rsidRPr="003F5AB3" w:rsidRDefault="00C63F86" w:rsidP="00FD3CD3">
            <w:pPr>
              <w:rPr>
                <w:rFonts w:cs="Arial"/>
              </w:rPr>
            </w:pPr>
            <w:r w:rsidRPr="003F5AB3">
              <w:rPr>
                <w:rFonts w:cs="Arial"/>
              </w:rPr>
              <w:t>Card Access Handicap Door Hardware</w:t>
            </w:r>
          </w:p>
        </w:tc>
        <w:tc>
          <w:tcPr>
            <w:tcW w:w="2070" w:type="dxa"/>
          </w:tcPr>
          <w:p w14:paraId="31C54A36" w14:textId="77777777" w:rsidR="00C63F86" w:rsidRPr="003F5AB3" w:rsidRDefault="00C63F86" w:rsidP="00FD3CD3">
            <w:pPr>
              <w:jc w:val="center"/>
              <w:rPr>
                <w:rFonts w:cs="Arial"/>
              </w:rPr>
            </w:pPr>
            <w:r w:rsidRPr="003F5AB3">
              <w:rPr>
                <w:rFonts w:cs="Arial"/>
              </w:rPr>
              <w:t>GC</w:t>
            </w:r>
          </w:p>
        </w:tc>
        <w:tc>
          <w:tcPr>
            <w:tcW w:w="1530" w:type="dxa"/>
          </w:tcPr>
          <w:p w14:paraId="78BCD806" w14:textId="77777777" w:rsidR="00C63F86" w:rsidRPr="003F5AB3" w:rsidRDefault="00C63F86" w:rsidP="00FD3CD3">
            <w:pPr>
              <w:jc w:val="center"/>
              <w:rPr>
                <w:rFonts w:cs="Arial"/>
              </w:rPr>
            </w:pPr>
            <w:r w:rsidRPr="003F5AB3">
              <w:rPr>
                <w:rFonts w:cs="Arial"/>
              </w:rPr>
              <w:t>GC</w:t>
            </w:r>
          </w:p>
        </w:tc>
        <w:tc>
          <w:tcPr>
            <w:tcW w:w="1980" w:type="dxa"/>
          </w:tcPr>
          <w:p w14:paraId="7FB85949" w14:textId="77777777" w:rsidR="00C63F86" w:rsidRPr="003F5AB3" w:rsidRDefault="00C63F86" w:rsidP="00FD3CD3">
            <w:pPr>
              <w:jc w:val="center"/>
              <w:rPr>
                <w:rFonts w:cs="Arial"/>
              </w:rPr>
            </w:pPr>
            <w:r w:rsidRPr="003F5AB3">
              <w:rPr>
                <w:rFonts w:cs="Arial"/>
              </w:rPr>
              <w:t>EC</w:t>
            </w:r>
          </w:p>
        </w:tc>
        <w:tc>
          <w:tcPr>
            <w:tcW w:w="2520" w:type="dxa"/>
          </w:tcPr>
          <w:p w14:paraId="5E463024" w14:textId="77777777" w:rsidR="00C63F86" w:rsidRPr="003F5AB3" w:rsidRDefault="00C63F86" w:rsidP="00FD3CD3">
            <w:pPr>
              <w:jc w:val="center"/>
              <w:rPr>
                <w:rFonts w:cs="Arial"/>
              </w:rPr>
            </w:pPr>
            <w:r w:rsidRPr="003F5AB3">
              <w:rPr>
                <w:rFonts w:cs="Arial"/>
              </w:rPr>
              <w:t>UNL BSM</w:t>
            </w:r>
          </w:p>
        </w:tc>
      </w:tr>
      <w:tr w:rsidR="00C63F86" w:rsidRPr="003F5AB3" w14:paraId="4C2A32E2"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4F4D9F7D" w14:textId="77777777" w:rsidR="00C63F86" w:rsidRPr="003F5AB3" w:rsidRDefault="00C63F86" w:rsidP="00FD3CD3">
            <w:pPr>
              <w:rPr>
                <w:rFonts w:cs="Arial"/>
              </w:rPr>
            </w:pPr>
            <w:r w:rsidRPr="003F5AB3">
              <w:rPr>
                <w:rFonts w:cs="Arial"/>
              </w:rPr>
              <w:t>Handicap Door Hardware (No Card Access)</w:t>
            </w:r>
          </w:p>
        </w:tc>
        <w:tc>
          <w:tcPr>
            <w:tcW w:w="2070" w:type="dxa"/>
          </w:tcPr>
          <w:p w14:paraId="6FEC4FB4" w14:textId="77777777" w:rsidR="00C63F86" w:rsidRPr="003F5AB3" w:rsidRDefault="00C63F86" w:rsidP="00FD3CD3">
            <w:pPr>
              <w:jc w:val="center"/>
              <w:rPr>
                <w:rFonts w:cs="Arial"/>
              </w:rPr>
            </w:pPr>
            <w:r w:rsidRPr="003F5AB3">
              <w:rPr>
                <w:rFonts w:cs="Arial"/>
              </w:rPr>
              <w:t>GC</w:t>
            </w:r>
          </w:p>
        </w:tc>
        <w:tc>
          <w:tcPr>
            <w:tcW w:w="1530" w:type="dxa"/>
          </w:tcPr>
          <w:p w14:paraId="57BAAFAA" w14:textId="77777777" w:rsidR="00C63F86" w:rsidRPr="003F5AB3" w:rsidRDefault="00C63F86" w:rsidP="00FD3CD3">
            <w:pPr>
              <w:jc w:val="center"/>
              <w:rPr>
                <w:rFonts w:cs="Arial"/>
              </w:rPr>
            </w:pPr>
            <w:r w:rsidRPr="003F5AB3">
              <w:rPr>
                <w:rFonts w:cs="Arial"/>
              </w:rPr>
              <w:t>GC</w:t>
            </w:r>
          </w:p>
        </w:tc>
        <w:tc>
          <w:tcPr>
            <w:tcW w:w="1980" w:type="dxa"/>
          </w:tcPr>
          <w:p w14:paraId="2FF1EF97" w14:textId="77777777" w:rsidR="00C63F86" w:rsidRPr="003F5AB3" w:rsidRDefault="00C63F86" w:rsidP="00FD3CD3">
            <w:pPr>
              <w:jc w:val="center"/>
              <w:rPr>
                <w:rFonts w:cs="Arial"/>
              </w:rPr>
            </w:pPr>
            <w:r w:rsidRPr="003F5AB3">
              <w:rPr>
                <w:rFonts w:cs="Arial"/>
              </w:rPr>
              <w:t>EC</w:t>
            </w:r>
          </w:p>
        </w:tc>
        <w:tc>
          <w:tcPr>
            <w:tcW w:w="2520" w:type="dxa"/>
          </w:tcPr>
          <w:p w14:paraId="6F813DBB" w14:textId="77777777" w:rsidR="00C63F86" w:rsidRPr="003F5AB3" w:rsidRDefault="00C63F86" w:rsidP="00FD3CD3">
            <w:pPr>
              <w:jc w:val="center"/>
              <w:rPr>
                <w:rFonts w:cs="Arial"/>
              </w:rPr>
            </w:pPr>
            <w:r w:rsidRPr="003F5AB3">
              <w:rPr>
                <w:rFonts w:cs="Arial"/>
              </w:rPr>
              <w:t>EC</w:t>
            </w:r>
          </w:p>
        </w:tc>
      </w:tr>
      <w:tr w:rsidR="00C63F86" w:rsidRPr="003F5AB3" w14:paraId="15E0DD4C"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09EEDD00" w14:textId="77777777" w:rsidR="00C63F86" w:rsidRPr="003F5AB3" w:rsidRDefault="00C63F86" w:rsidP="00FD3CD3">
            <w:pPr>
              <w:rPr>
                <w:rFonts w:cs="Arial"/>
              </w:rPr>
            </w:pPr>
            <w:r>
              <w:rPr>
                <w:rFonts w:cs="Arial"/>
              </w:rPr>
              <w:t>Card Access Readers</w:t>
            </w:r>
          </w:p>
        </w:tc>
        <w:tc>
          <w:tcPr>
            <w:tcW w:w="2070" w:type="dxa"/>
          </w:tcPr>
          <w:p w14:paraId="2BA0F4C2" w14:textId="77777777" w:rsidR="00C63F86" w:rsidRPr="003F5AB3" w:rsidRDefault="00C63F86" w:rsidP="00FD3CD3">
            <w:pPr>
              <w:jc w:val="center"/>
              <w:rPr>
                <w:rFonts w:cs="Arial"/>
              </w:rPr>
            </w:pPr>
            <w:r>
              <w:rPr>
                <w:rFonts w:cs="Arial"/>
              </w:rPr>
              <w:t>UNL BSM</w:t>
            </w:r>
          </w:p>
        </w:tc>
        <w:tc>
          <w:tcPr>
            <w:tcW w:w="1530" w:type="dxa"/>
          </w:tcPr>
          <w:p w14:paraId="58DA9350" w14:textId="77777777" w:rsidR="00C63F86" w:rsidRPr="003F5AB3" w:rsidRDefault="00C63F86" w:rsidP="00FD3CD3">
            <w:pPr>
              <w:jc w:val="center"/>
              <w:rPr>
                <w:rFonts w:cs="Arial"/>
              </w:rPr>
            </w:pPr>
            <w:r>
              <w:rPr>
                <w:rFonts w:cs="Arial"/>
              </w:rPr>
              <w:t xml:space="preserve">GC </w:t>
            </w:r>
          </w:p>
        </w:tc>
        <w:tc>
          <w:tcPr>
            <w:tcW w:w="1980" w:type="dxa"/>
          </w:tcPr>
          <w:p w14:paraId="54523FEC" w14:textId="77777777" w:rsidR="00C63F86" w:rsidRPr="003F5AB3" w:rsidRDefault="00C63F86" w:rsidP="00FD3CD3">
            <w:pPr>
              <w:jc w:val="center"/>
              <w:rPr>
                <w:rFonts w:cs="Arial"/>
              </w:rPr>
            </w:pPr>
            <w:r>
              <w:rPr>
                <w:rFonts w:cs="Arial"/>
              </w:rPr>
              <w:t>EC</w:t>
            </w:r>
          </w:p>
        </w:tc>
        <w:tc>
          <w:tcPr>
            <w:tcW w:w="2520" w:type="dxa"/>
          </w:tcPr>
          <w:p w14:paraId="726B3518" w14:textId="77777777" w:rsidR="00C63F86" w:rsidRPr="003F5AB3" w:rsidRDefault="00C63F86" w:rsidP="00FD3CD3">
            <w:pPr>
              <w:jc w:val="center"/>
              <w:rPr>
                <w:rFonts w:cs="Arial"/>
              </w:rPr>
            </w:pPr>
            <w:r>
              <w:rPr>
                <w:rFonts w:cs="Arial"/>
              </w:rPr>
              <w:t>UNL BSM</w:t>
            </w:r>
          </w:p>
        </w:tc>
      </w:tr>
      <w:tr w:rsidR="00C63F86" w:rsidRPr="003F5AB3" w14:paraId="70B277B9"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6E965E96" w14:textId="77777777" w:rsidR="00C63F86" w:rsidRPr="003F5AB3" w:rsidRDefault="00C63F86" w:rsidP="00FD3CD3">
            <w:pPr>
              <w:rPr>
                <w:rFonts w:cs="Arial"/>
              </w:rPr>
            </w:pPr>
            <w:r>
              <w:rPr>
                <w:rFonts w:cs="Arial"/>
              </w:rPr>
              <w:t>Card Access Door Position Switch</w:t>
            </w:r>
          </w:p>
        </w:tc>
        <w:tc>
          <w:tcPr>
            <w:tcW w:w="2070" w:type="dxa"/>
          </w:tcPr>
          <w:p w14:paraId="19B78041" w14:textId="77777777" w:rsidR="00C63F86" w:rsidRPr="003F5AB3" w:rsidRDefault="00C63F86" w:rsidP="00FD3CD3">
            <w:pPr>
              <w:jc w:val="center"/>
              <w:rPr>
                <w:rFonts w:cs="Arial"/>
              </w:rPr>
            </w:pPr>
            <w:r>
              <w:rPr>
                <w:rFonts w:cs="Arial"/>
              </w:rPr>
              <w:t>UNL BSM</w:t>
            </w:r>
          </w:p>
        </w:tc>
        <w:tc>
          <w:tcPr>
            <w:tcW w:w="1530" w:type="dxa"/>
          </w:tcPr>
          <w:p w14:paraId="2FBFF67C" w14:textId="77777777" w:rsidR="00C63F86" w:rsidRPr="003F5AB3" w:rsidRDefault="00C63F86" w:rsidP="00FD3CD3">
            <w:pPr>
              <w:jc w:val="center"/>
              <w:rPr>
                <w:rFonts w:cs="Arial"/>
              </w:rPr>
            </w:pPr>
            <w:r>
              <w:rPr>
                <w:rFonts w:cs="Arial"/>
              </w:rPr>
              <w:t>GC</w:t>
            </w:r>
          </w:p>
        </w:tc>
        <w:tc>
          <w:tcPr>
            <w:tcW w:w="1980" w:type="dxa"/>
          </w:tcPr>
          <w:p w14:paraId="725FC7B7" w14:textId="77777777" w:rsidR="00C63F86" w:rsidRPr="003F5AB3" w:rsidRDefault="00C63F86" w:rsidP="00FD3CD3">
            <w:pPr>
              <w:jc w:val="center"/>
              <w:rPr>
                <w:rFonts w:cs="Arial"/>
              </w:rPr>
            </w:pPr>
            <w:r>
              <w:rPr>
                <w:rFonts w:cs="Arial"/>
              </w:rPr>
              <w:t>EC</w:t>
            </w:r>
          </w:p>
        </w:tc>
        <w:tc>
          <w:tcPr>
            <w:tcW w:w="2520" w:type="dxa"/>
          </w:tcPr>
          <w:p w14:paraId="5F7D9B0F" w14:textId="77777777" w:rsidR="00C63F86" w:rsidRPr="003F5AB3" w:rsidRDefault="00C63F86" w:rsidP="00FD3CD3">
            <w:pPr>
              <w:jc w:val="center"/>
              <w:rPr>
                <w:rFonts w:cs="Arial"/>
              </w:rPr>
            </w:pPr>
            <w:r>
              <w:rPr>
                <w:rFonts w:cs="Arial"/>
              </w:rPr>
              <w:t>UNL BSM</w:t>
            </w:r>
          </w:p>
        </w:tc>
      </w:tr>
      <w:tr w:rsidR="00C63F86" w:rsidRPr="003F5AB3" w14:paraId="5322D729"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09A7D5EB" w14:textId="77777777" w:rsidR="00C63F86" w:rsidRPr="003F5AB3" w:rsidRDefault="00C63F86" w:rsidP="00FD3CD3">
            <w:pPr>
              <w:rPr>
                <w:rFonts w:cs="Arial"/>
              </w:rPr>
            </w:pPr>
            <w:r w:rsidRPr="003F5AB3">
              <w:rPr>
                <w:rFonts w:cs="Arial"/>
              </w:rPr>
              <w:t>Fire Alarm Panels</w:t>
            </w:r>
          </w:p>
        </w:tc>
        <w:tc>
          <w:tcPr>
            <w:tcW w:w="2070" w:type="dxa"/>
          </w:tcPr>
          <w:p w14:paraId="06C64675" w14:textId="77777777" w:rsidR="00C63F86" w:rsidRPr="003F5AB3" w:rsidRDefault="00C63F86" w:rsidP="00FD3CD3">
            <w:pPr>
              <w:jc w:val="center"/>
              <w:rPr>
                <w:rFonts w:cs="Arial"/>
              </w:rPr>
            </w:pPr>
            <w:r w:rsidRPr="003F5AB3">
              <w:rPr>
                <w:rFonts w:cs="Arial"/>
              </w:rPr>
              <w:t>UNL BSM</w:t>
            </w:r>
          </w:p>
        </w:tc>
        <w:tc>
          <w:tcPr>
            <w:tcW w:w="1530" w:type="dxa"/>
          </w:tcPr>
          <w:p w14:paraId="7F899ED0" w14:textId="77777777" w:rsidR="00C63F86" w:rsidRPr="003F5AB3" w:rsidRDefault="00C63F86" w:rsidP="00FD3CD3">
            <w:pPr>
              <w:jc w:val="center"/>
              <w:rPr>
                <w:rFonts w:cs="Arial"/>
              </w:rPr>
            </w:pPr>
            <w:r w:rsidRPr="003F5AB3">
              <w:rPr>
                <w:rFonts w:cs="Arial"/>
              </w:rPr>
              <w:t>UNL BSM</w:t>
            </w:r>
          </w:p>
        </w:tc>
        <w:tc>
          <w:tcPr>
            <w:tcW w:w="1980" w:type="dxa"/>
          </w:tcPr>
          <w:p w14:paraId="5D9E8720" w14:textId="77777777" w:rsidR="00C63F86" w:rsidRPr="003F5AB3" w:rsidRDefault="00C63F86" w:rsidP="00FD3CD3">
            <w:pPr>
              <w:jc w:val="center"/>
              <w:rPr>
                <w:rFonts w:cs="Arial"/>
              </w:rPr>
            </w:pPr>
            <w:r w:rsidRPr="003F5AB3">
              <w:rPr>
                <w:rFonts w:cs="Arial"/>
              </w:rPr>
              <w:t>EC</w:t>
            </w:r>
          </w:p>
        </w:tc>
        <w:tc>
          <w:tcPr>
            <w:tcW w:w="2520" w:type="dxa"/>
          </w:tcPr>
          <w:p w14:paraId="25B2B051" w14:textId="77777777" w:rsidR="00C63F86" w:rsidRPr="003F5AB3" w:rsidRDefault="00C63F86" w:rsidP="00FD3CD3">
            <w:pPr>
              <w:jc w:val="center"/>
              <w:rPr>
                <w:rFonts w:cs="Arial"/>
              </w:rPr>
            </w:pPr>
            <w:r w:rsidRPr="003F5AB3">
              <w:rPr>
                <w:rFonts w:cs="Arial"/>
              </w:rPr>
              <w:t>UNL BSM</w:t>
            </w:r>
          </w:p>
        </w:tc>
      </w:tr>
      <w:tr w:rsidR="00C63F86" w:rsidRPr="003F5AB3" w14:paraId="5106A6BA"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7AA52186" w14:textId="77777777" w:rsidR="00C63F86" w:rsidRPr="003F5AB3" w:rsidRDefault="00C63F86" w:rsidP="00FD3CD3">
            <w:pPr>
              <w:rPr>
                <w:rFonts w:cs="Arial"/>
              </w:rPr>
            </w:pPr>
            <w:r w:rsidRPr="003F5AB3">
              <w:rPr>
                <w:rFonts w:cs="Arial"/>
              </w:rPr>
              <w:t>Fire Alarm Communications Circuits</w:t>
            </w:r>
          </w:p>
        </w:tc>
        <w:tc>
          <w:tcPr>
            <w:tcW w:w="2070" w:type="dxa"/>
          </w:tcPr>
          <w:p w14:paraId="2C040585" w14:textId="77777777" w:rsidR="00C63F86" w:rsidRPr="003F5AB3" w:rsidRDefault="00C63F86" w:rsidP="00FD3CD3">
            <w:pPr>
              <w:jc w:val="center"/>
              <w:rPr>
                <w:rFonts w:cs="Arial"/>
              </w:rPr>
            </w:pPr>
            <w:r w:rsidRPr="003F5AB3">
              <w:rPr>
                <w:rFonts w:cs="Arial"/>
              </w:rPr>
              <w:t>GC</w:t>
            </w:r>
          </w:p>
        </w:tc>
        <w:tc>
          <w:tcPr>
            <w:tcW w:w="1530" w:type="dxa"/>
          </w:tcPr>
          <w:p w14:paraId="31549243" w14:textId="77777777" w:rsidR="00C63F86" w:rsidRPr="003F5AB3" w:rsidRDefault="00C63F86" w:rsidP="00FD3CD3">
            <w:pPr>
              <w:jc w:val="center"/>
              <w:rPr>
                <w:rFonts w:cs="Arial"/>
              </w:rPr>
            </w:pPr>
            <w:r w:rsidRPr="003F5AB3">
              <w:rPr>
                <w:rFonts w:cs="Arial"/>
              </w:rPr>
              <w:t>GC</w:t>
            </w:r>
          </w:p>
        </w:tc>
        <w:tc>
          <w:tcPr>
            <w:tcW w:w="1980" w:type="dxa"/>
          </w:tcPr>
          <w:p w14:paraId="147BF11B" w14:textId="77777777" w:rsidR="00C63F86" w:rsidRPr="003F5AB3" w:rsidRDefault="00C63F86" w:rsidP="00FD3CD3">
            <w:pPr>
              <w:jc w:val="center"/>
              <w:rPr>
                <w:rFonts w:cs="Arial"/>
              </w:rPr>
            </w:pPr>
            <w:r w:rsidRPr="003F5AB3">
              <w:rPr>
                <w:rFonts w:cs="Arial"/>
              </w:rPr>
              <w:t>NA</w:t>
            </w:r>
          </w:p>
        </w:tc>
        <w:tc>
          <w:tcPr>
            <w:tcW w:w="2520" w:type="dxa"/>
          </w:tcPr>
          <w:p w14:paraId="71DD4756" w14:textId="77777777" w:rsidR="00C63F86" w:rsidRPr="003F5AB3" w:rsidRDefault="00C63F86" w:rsidP="00FD3CD3">
            <w:pPr>
              <w:jc w:val="center"/>
              <w:rPr>
                <w:rFonts w:cs="Arial"/>
              </w:rPr>
            </w:pPr>
            <w:r w:rsidRPr="003F5AB3">
              <w:rPr>
                <w:rFonts w:cs="Arial"/>
              </w:rPr>
              <w:t>NA</w:t>
            </w:r>
          </w:p>
        </w:tc>
      </w:tr>
      <w:tr w:rsidR="00C63F86" w:rsidRPr="003F5AB3" w14:paraId="77176177"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07370A69" w14:textId="77777777" w:rsidR="00C63F86" w:rsidRPr="003F5AB3" w:rsidRDefault="00C63F86" w:rsidP="00FD3CD3">
            <w:pPr>
              <w:rPr>
                <w:rFonts w:cs="Arial"/>
              </w:rPr>
            </w:pPr>
            <w:r w:rsidRPr="003F5AB3">
              <w:rPr>
                <w:rFonts w:cs="Arial"/>
              </w:rPr>
              <w:t>Fire Alarm Detectors, Pull Stations, Horns &amp; Strobes</w:t>
            </w:r>
          </w:p>
        </w:tc>
        <w:tc>
          <w:tcPr>
            <w:tcW w:w="2070" w:type="dxa"/>
          </w:tcPr>
          <w:p w14:paraId="659713A4" w14:textId="77777777" w:rsidR="00C63F86" w:rsidRPr="003F5AB3" w:rsidRDefault="00C63F86" w:rsidP="00FD3CD3">
            <w:pPr>
              <w:jc w:val="center"/>
              <w:rPr>
                <w:rFonts w:cs="Arial"/>
              </w:rPr>
            </w:pPr>
            <w:r w:rsidRPr="003F5AB3">
              <w:rPr>
                <w:rFonts w:cs="Arial"/>
              </w:rPr>
              <w:t>UNL BSM</w:t>
            </w:r>
          </w:p>
        </w:tc>
        <w:tc>
          <w:tcPr>
            <w:tcW w:w="1530" w:type="dxa"/>
          </w:tcPr>
          <w:p w14:paraId="6FD96EF0" w14:textId="77777777" w:rsidR="00C63F86" w:rsidRPr="003F5AB3" w:rsidRDefault="00C63F86" w:rsidP="00FD3CD3">
            <w:pPr>
              <w:jc w:val="center"/>
              <w:rPr>
                <w:rFonts w:cs="Arial"/>
              </w:rPr>
            </w:pPr>
            <w:r w:rsidRPr="003F5AB3">
              <w:rPr>
                <w:rFonts w:cs="Arial"/>
              </w:rPr>
              <w:t>UNL BSM</w:t>
            </w:r>
          </w:p>
        </w:tc>
        <w:tc>
          <w:tcPr>
            <w:tcW w:w="1980" w:type="dxa"/>
          </w:tcPr>
          <w:p w14:paraId="0381F0C4" w14:textId="77777777" w:rsidR="00C63F86" w:rsidRPr="003F5AB3" w:rsidRDefault="00C63F86" w:rsidP="00FD3CD3">
            <w:pPr>
              <w:jc w:val="center"/>
              <w:rPr>
                <w:rFonts w:cs="Arial"/>
              </w:rPr>
            </w:pPr>
            <w:r w:rsidRPr="003F5AB3">
              <w:rPr>
                <w:rFonts w:cs="Arial"/>
              </w:rPr>
              <w:t>EC</w:t>
            </w:r>
          </w:p>
        </w:tc>
        <w:tc>
          <w:tcPr>
            <w:tcW w:w="2520" w:type="dxa"/>
          </w:tcPr>
          <w:p w14:paraId="2AFE412F" w14:textId="77777777" w:rsidR="00C63F86" w:rsidRPr="003F5AB3" w:rsidRDefault="00C63F86" w:rsidP="00FD3CD3">
            <w:pPr>
              <w:jc w:val="center"/>
              <w:rPr>
                <w:rFonts w:cs="Arial"/>
              </w:rPr>
            </w:pPr>
            <w:r w:rsidRPr="003F5AB3">
              <w:rPr>
                <w:rFonts w:cs="Arial"/>
              </w:rPr>
              <w:t>UNL BSM</w:t>
            </w:r>
          </w:p>
        </w:tc>
      </w:tr>
      <w:tr w:rsidR="00C63F86" w:rsidRPr="003F5AB3" w14:paraId="35C98C75"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570317AD" w14:textId="77777777" w:rsidR="00C63F86" w:rsidRPr="003F5AB3" w:rsidRDefault="00C63F86" w:rsidP="00FD3CD3">
            <w:pPr>
              <w:rPr>
                <w:rFonts w:cs="Arial"/>
              </w:rPr>
            </w:pPr>
            <w:r w:rsidRPr="003F5AB3">
              <w:rPr>
                <w:rFonts w:cs="Arial"/>
              </w:rPr>
              <w:t>Fire Alarm Cabling and Conduit</w:t>
            </w:r>
          </w:p>
        </w:tc>
        <w:tc>
          <w:tcPr>
            <w:tcW w:w="2070" w:type="dxa"/>
          </w:tcPr>
          <w:p w14:paraId="2CB03505" w14:textId="77777777" w:rsidR="00C63F86" w:rsidRPr="003F5AB3" w:rsidRDefault="00C63F86" w:rsidP="00FD3CD3">
            <w:pPr>
              <w:jc w:val="center"/>
              <w:rPr>
                <w:rFonts w:cs="Arial"/>
              </w:rPr>
            </w:pPr>
            <w:r w:rsidRPr="003F5AB3">
              <w:rPr>
                <w:rFonts w:cs="Arial"/>
              </w:rPr>
              <w:t>UNL BSM</w:t>
            </w:r>
          </w:p>
        </w:tc>
        <w:tc>
          <w:tcPr>
            <w:tcW w:w="1530" w:type="dxa"/>
          </w:tcPr>
          <w:p w14:paraId="7EEECD3D" w14:textId="77777777" w:rsidR="00C63F86" w:rsidRPr="003F5AB3" w:rsidRDefault="00C63F86" w:rsidP="00FD3CD3">
            <w:pPr>
              <w:jc w:val="center"/>
              <w:rPr>
                <w:rFonts w:cs="Arial"/>
              </w:rPr>
            </w:pPr>
            <w:r w:rsidRPr="003F5AB3">
              <w:rPr>
                <w:rFonts w:cs="Arial"/>
              </w:rPr>
              <w:t>UNL BSM</w:t>
            </w:r>
          </w:p>
        </w:tc>
        <w:tc>
          <w:tcPr>
            <w:tcW w:w="1980" w:type="dxa"/>
          </w:tcPr>
          <w:p w14:paraId="2A44A7DB" w14:textId="77777777" w:rsidR="00C63F86" w:rsidRPr="003F5AB3" w:rsidRDefault="00C63F86" w:rsidP="00FD3CD3">
            <w:pPr>
              <w:jc w:val="center"/>
              <w:rPr>
                <w:rFonts w:cs="Arial"/>
              </w:rPr>
            </w:pPr>
            <w:r w:rsidRPr="003F5AB3">
              <w:rPr>
                <w:rFonts w:cs="Arial"/>
              </w:rPr>
              <w:t>EC</w:t>
            </w:r>
          </w:p>
        </w:tc>
        <w:tc>
          <w:tcPr>
            <w:tcW w:w="2520" w:type="dxa"/>
          </w:tcPr>
          <w:p w14:paraId="26E8386E" w14:textId="77777777" w:rsidR="00C63F86" w:rsidRPr="003F5AB3" w:rsidRDefault="00C63F86" w:rsidP="00FD3CD3">
            <w:pPr>
              <w:jc w:val="center"/>
              <w:rPr>
                <w:rFonts w:cs="Arial"/>
              </w:rPr>
            </w:pPr>
            <w:r w:rsidRPr="003F5AB3">
              <w:rPr>
                <w:rFonts w:cs="Arial"/>
              </w:rPr>
              <w:t>UNL BSM</w:t>
            </w:r>
          </w:p>
        </w:tc>
      </w:tr>
      <w:tr w:rsidR="00C63F86" w:rsidRPr="003F5AB3" w14:paraId="6C70F66C"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101E3CB3" w14:textId="77777777" w:rsidR="00C63F86" w:rsidRPr="003F5AB3" w:rsidRDefault="00C63F86" w:rsidP="00FD3CD3">
            <w:pPr>
              <w:rPr>
                <w:rFonts w:cs="Arial"/>
              </w:rPr>
            </w:pPr>
            <w:r w:rsidRPr="003F5AB3">
              <w:rPr>
                <w:rFonts w:cs="Arial"/>
              </w:rPr>
              <w:t>Fire Alarm Relays</w:t>
            </w:r>
          </w:p>
        </w:tc>
        <w:tc>
          <w:tcPr>
            <w:tcW w:w="2070" w:type="dxa"/>
          </w:tcPr>
          <w:p w14:paraId="730B4A7C" w14:textId="77777777" w:rsidR="00C63F86" w:rsidRPr="003F5AB3" w:rsidRDefault="00C63F86" w:rsidP="00FD3CD3">
            <w:pPr>
              <w:jc w:val="center"/>
              <w:rPr>
                <w:rFonts w:cs="Arial"/>
              </w:rPr>
            </w:pPr>
            <w:r w:rsidRPr="003F5AB3">
              <w:rPr>
                <w:rFonts w:cs="Arial"/>
              </w:rPr>
              <w:t>UNL BSM</w:t>
            </w:r>
          </w:p>
        </w:tc>
        <w:tc>
          <w:tcPr>
            <w:tcW w:w="1530" w:type="dxa"/>
          </w:tcPr>
          <w:p w14:paraId="13355E60" w14:textId="77777777" w:rsidR="00C63F86" w:rsidRPr="003F5AB3" w:rsidRDefault="00C63F86" w:rsidP="00FD3CD3">
            <w:pPr>
              <w:jc w:val="center"/>
              <w:rPr>
                <w:rFonts w:cs="Arial"/>
              </w:rPr>
            </w:pPr>
            <w:r w:rsidRPr="003F5AB3">
              <w:rPr>
                <w:rFonts w:cs="Arial"/>
              </w:rPr>
              <w:t>UNL BSM</w:t>
            </w:r>
          </w:p>
        </w:tc>
        <w:tc>
          <w:tcPr>
            <w:tcW w:w="1980" w:type="dxa"/>
          </w:tcPr>
          <w:p w14:paraId="01724EF0" w14:textId="77777777" w:rsidR="00C63F86" w:rsidRPr="003F5AB3" w:rsidRDefault="00C63F86" w:rsidP="00FD3CD3">
            <w:pPr>
              <w:jc w:val="center"/>
              <w:rPr>
                <w:rFonts w:cs="Arial"/>
              </w:rPr>
            </w:pPr>
            <w:r w:rsidRPr="003F5AB3">
              <w:rPr>
                <w:rFonts w:cs="Arial"/>
              </w:rPr>
              <w:t>EC</w:t>
            </w:r>
          </w:p>
        </w:tc>
        <w:tc>
          <w:tcPr>
            <w:tcW w:w="2520" w:type="dxa"/>
          </w:tcPr>
          <w:p w14:paraId="194AFA4C" w14:textId="77777777" w:rsidR="00C63F86" w:rsidRPr="003F5AB3" w:rsidRDefault="00C63F86" w:rsidP="00FD3CD3">
            <w:pPr>
              <w:jc w:val="center"/>
              <w:rPr>
                <w:rFonts w:cs="Arial"/>
              </w:rPr>
            </w:pPr>
            <w:r w:rsidRPr="003F5AB3">
              <w:rPr>
                <w:rFonts w:cs="Arial"/>
              </w:rPr>
              <w:t>UNL BSM</w:t>
            </w:r>
          </w:p>
        </w:tc>
      </w:tr>
      <w:tr w:rsidR="00C63F86" w:rsidRPr="003F5AB3" w14:paraId="21B8D0B6"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44AA7725" w14:textId="77777777" w:rsidR="00C63F86" w:rsidRPr="003F5AB3" w:rsidRDefault="00C63F86" w:rsidP="00FD3CD3">
            <w:pPr>
              <w:rPr>
                <w:rFonts w:cs="Arial"/>
              </w:rPr>
            </w:pPr>
            <w:r w:rsidRPr="003F5AB3">
              <w:rPr>
                <w:rFonts w:cs="Arial"/>
              </w:rPr>
              <w:t>Room Lighting and Occupancy Sensing</w:t>
            </w:r>
          </w:p>
        </w:tc>
        <w:tc>
          <w:tcPr>
            <w:tcW w:w="2070" w:type="dxa"/>
          </w:tcPr>
          <w:p w14:paraId="5AA9A9DF" w14:textId="77777777" w:rsidR="00C63F86" w:rsidRPr="003F5AB3" w:rsidRDefault="00C63F86" w:rsidP="00FD3CD3">
            <w:pPr>
              <w:jc w:val="center"/>
              <w:rPr>
                <w:rFonts w:cs="Arial"/>
              </w:rPr>
            </w:pPr>
            <w:r w:rsidRPr="003F5AB3">
              <w:rPr>
                <w:rFonts w:cs="Arial"/>
              </w:rPr>
              <w:t>EC</w:t>
            </w:r>
          </w:p>
        </w:tc>
        <w:tc>
          <w:tcPr>
            <w:tcW w:w="1530" w:type="dxa"/>
          </w:tcPr>
          <w:p w14:paraId="39E6AB46" w14:textId="77777777" w:rsidR="00C63F86" w:rsidRPr="003F5AB3" w:rsidRDefault="00C63F86" w:rsidP="00FD3CD3">
            <w:pPr>
              <w:jc w:val="center"/>
              <w:rPr>
                <w:rFonts w:cs="Arial"/>
              </w:rPr>
            </w:pPr>
            <w:r w:rsidRPr="003F5AB3">
              <w:rPr>
                <w:rFonts w:cs="Arial"/>
              </w:rPr>
              <w:t>EC</w:t>
            </w:r>
          </w:p>
        </w:tc>
        <w:tc>
          <w:tcPr>
            <w:tcW w:w="1980" w:type="dxa"/>
          </w:tcPr>
          <w:p w14:paraId="61457F69" w14:textId="77777777" w:rsidR="00C63F86" w:rsidRPr="003F5AB3" w:rsidRDefault="00C63F86" w:rsidP="00FD3CD3">
            <w:pPr>
              <w:jc w:val="center"/>
              <w:rPr>
                <w:rFonts w:cs="Arial"/>
              </w:rPr>
            </w:pPr>
            <w:r w:rsidRPr="003F5AB3">
              <w:rPr>
                <w:rFonts w:cs="Arial"/>
              </w:rPr>
              <w:t>EC</w:t>
            </w:r>
          </w:p>
        </w:tc>
        <w:tc>
          <w:tcPr>
            <w:tcW w:w="2520" w:type="dxa"/>
          </w:tcPr>
          <w:p w14:paraId="4235B6F6" w14:textId="77777777" w:rsidR="00C63F86" w:rsidRPr="003F5AB3" w:rsidRDefault="00C63F86" w:rsidP="00FD3CD3">
            <w:pPr>
              <w:jc w:val="center"/>
              <w:rPr>
                <w:rFonts w:cs="Arial"/>
              </w:rPr>
            </w:pPr>
            <w:r w:rsidRPr="003F5AB3">
              <w:rPr>
                <w:rFonts w:cs="Arial"/>
              </w:rPr>
              <w:t>EC</w:t>
            </w:r>
          </w:p>
        </w:tc>
      </w:tr>
      <w:tr w:rsidR="00C63F86" w:rsidRPr="003F5AB3" w14:paraId="4BC6E127" w14:textId="77777777" w:rsidTr="00C63F86">
        <w:trPr>
          <w:cnfStyle w:val="000000100000" w:firstRow="0" w:lastRow="0" w:firstColumn="0" w:lastColumn="0" w:oddVBand="0" w:evenVBand="0" w:oddHBand="1" w:evenHBand="0" w:firstRowFirstColumn="0" w:firstRowLastColumn="0" w:lastRowFirstColumn="0" w:lastRowLastColumn="0"/>
        </w:trPr>
        <w:tc>
          <w:tcPr>
            <w:tcW w:w="5238" w:type="dxa"/>
          </w:tcPr>
          <w:p w14:paraId="4A2BABAF" w14:textId="77777777" w:rsidR="00C63F86" w:rsidRPr="003F5AB3" w:rsidRDefault="00C63F86" w:rsidP="00FD3CD3">
            <w:pPr>
              <w:rPr>
                <w:rFonts w:cs="Arial"/>
              </w:rPr>
            </w:pPr>
            <w:r w:rsidRPr="003F5AB3">
              <w:rPr>
                <w:rFonts w:cs="Arial"/>
              </w:rPr>
              <w:t>Room Occupancy Sensing HVAC Interface</w:t>
            </w:r>
          </w:p>
        </w:tc>
        <w:tc>
          <w:tcPr>
            <w:tcW w:w="2070" w:type="dxa"/>
          </w:tcPr>
          <w:p w14:paraId="0866430D" w14:textId="77777777" w:rsidR="00C63F86" w:rsidRPr="003F5AB3" w:rsidRDefault="00C63F86" w:rsidP="00FD3CD3">
            <w:pPr>
              <w:jc w:val="center"/>
              <w:rPr>
                <w:rFonts w:cs="Arial"/>
              </w:rPr>
            </w:pPr>
            <w:r w:rsidRPr="003F5AB3">
              <w:rPr>
                <w:rFonts w:cs="Arial"/>
              </w:rPr>
              <w:t>EC</w:t>
            </w:r>
          </w:p>
        </w:tc>
        <w:tc>
          <w:tcPr>
            <w:tcW w:w="1530" w:type="dxa"/>
          </w:tcPr>
          <w:p w14:paraId="56270178" w14:textId="77777777" w:rsidR="00C63F86" w:rsidRPr="003F5AB3" w:rsidRDefault="00C63F86" w:rsidP="00FD3CD3">
            <w:pPr>
              <w:jc w:val="center"/>
              <w:rPr>
                <w:rFonts w:cs="Arial"/>
              </w:rPr>
            </w:pPr>
            <w:r w:rsidRPr="003F5AB3">
              <w:rPr>
                <w:rFonts w:cs="Arial"/>
              </w:rPr>
              <w:t>EC</w:t>
            </w:r>
          </w:p>
        </w:tc>
        <w:tc>
          <w:tcPr>
            <w:tcW w:w="1980" w:type="dxa"/>
          </w:tcPr>
          <w:p w14:paraId="317037D4" w14:textId="77777777" w:rsidR="00C63F86" w:rsidRPr="003F5AB3" w:rsidRDefault="00C63F86" w:rsidP="00FD3CD3">
            <w:pPr>
              <w:jc w:val="center"/>
              <w:rPr>
                <w:rFonts w:cs="Arial"/>
              </w:rPr>
            </w:pPr>
            <w:r w:rsidRPr="003F5AB3">
              <w:rPr>
                <w:rFonts w:cs="Arial"/>
              </w:rPr>
              <w:t>EC</w:t>
            </w:r>
          </w:p>
        </w:tc>
        <w:tc>
          <w:tcPr>
            <w:tcW w:w="2520" w:type="dxa"/>
          </w:tcPr>
          <w:p w14:paraId="391A94AF" w14:textId="77777777" w:rsidR="00C63F86" w:rsidRPr="003F5AB3" w:rsidRDefault="00C63F86" w:rsidP="00FD3CD3">
            <w:pPr>
              <w:jc w:val="center"/>
              <w:rPr>
                <w:rFonts w:cs="Arial"/>
              </w:rPr>
            </w:pPr>
            <w:r w:rsidRPr="003F5AB3">
              <w:rPr>
                <w:rFonts w:cs="Arial"/>
              </w:rPr>
              <w:t>UNL BSM</w:t>
            </w:r>
          </w:p>
        </w:tc>
      </w:tr>
      <w:tr w:rsidR="00C63F86" w:rsidRPr="003F5AB3" w14:paraId="606C999B" w14:textId="77777777" w:rsidTr="00C63F86">
        <w:trPr>
          <w:cnfStyle w:val="000000010000" w:firstRow="0" w:lastRow="0" w:firstColumn="0" w:lastColumn="0" w:oddVBand="0" w:evenVBand="0" w:oddHBand="0" w:evenHBand="1" w:firstRowFirstColumn="0" w:firstRowLastColumn="0" w:lastRowFirstColumn="0" w:lastRowLastColumn="0"/>
        </w:trPr>
        <w:tc>
          <w:tcPr>
            <w:tcW w:w="5238" w:type="dxa"/>
          </w:tcPr>
          <w:p w14:paraId="27B87E5E" w14:textId="77777777" w:rsidR="00C63F86" w:rsidRPr="003F5AB3" w:rsidRDefault="00C63F86" w:rsidP="00FD3CD3">
            <w:pPr>
              <w:rPr>
                <w:rFonts w:cs="Arial"/>
              </w:rPr>
            </w:pPr>
          </w:p>
        </w:tc>
        <w:tc>
          <w:tcPr>
            <w:tcW w:w="2070" w:type="dxa"/>
          </w:tcPr>
          <w:p w14:paraId="6BD4B6E2" w14:textId="77777777" w:rsidR="00C63F86" w:rsidRPr="003F5AB3" w:rsidRDefault="00C63F86" w:rsidP="00FD3CD3">
            <w:pPr>
              <w:jc w:val="center"/>
              <w:rPr>
                <w:rFonts w:cs="Arial"/>
              </w:rPr>
            </w:pPr>
          </w:p>
        </w:tc>
        <w:tc>
          <w:tcPr>
            <w:tcW w:w="1530" w:type="dxa"/>
          </w:tcPr>
          <w:p w14:paraId="5A78FB07" w14:textId="77777777" w:rsidR="00C63F86" w:rsidRPr="003F5AB3" w:rsidRDefault="00C63F86" w:rsidP="00FD3CD3">
            <w:pPr>
              <w:jc w:val="center"/>
              <w:rPr>
                <w:rFonts w:cs="Arial"/>
              </w:rPr>
            </w:pPr>
          </w:p>
        </w:tc>
        <w:tc>
          <w:tcPr>
            <w:tcW w:w="1980" w:type="dxa"/>
          </w:tcPr>
          <w:p w14:paraId="6E43305B" w14:textId="77777777" w:rsidR="00C63F86" w:rsidRPr="003F5AB3" w:rsidRDefault="00C63F86" w:rsidP="00FD3CD3">
            <w:pPr>
              <w:jc w:val="center"/>
              <w:rPr>
                <w:rFonts w:cs="Arial"/>
              </w:rPr>
            </w:pPr>
          </w:p>
        </w:tc>
        <w:tc>
          <w:tcPr>
            <w:tcW w:w="2520" w:type="dxa"/>
          </w:tcPr>
          <w:p w14:paraId="22A2F3B8" w14:textId="77777777" w:rsidR="00C63F86" w:rsidRPr="003F5AB3" w:rsidRDefault="00C63F86" w:rsidP="00FD3CD3">
            <w:pPr>
              <w:jc w:val="center"/>
              <w:rPr>
                <w:rFonts w:cs="Arial"/>
              </w:rPr>
            </w:pPr>
          </w:p>
        </w:tc>
      </w:tr>
    </w:tbl>
    <w:p w14:paraId="414DBF40" w14:textId="77777777" w:rsidR="00C63F86" w:rsidRDefault="00C63F86" w:rsidP="00394E7F">
      <w:pPr>
        <w:keepNext w:val="0"/>
        <w:widowControl w:val="0"/>
        <w:tabs>
          <w:tab w:val="left" w:pos="1296"/>
          <w:tab w:val="left" w:pos="1728"/>
          <w:tab w:val="left" w:pos="2160"/>
          <w:tab w:val="left" w:pos="3456"/>
          <w:tab w:val="left" w:pos="5616"/>
          <w:tab w:val="left" w:pos="7776"/>
        </w:tabs>
        <w:jc w:val="both"/>
      </w:pPr>
    </w:p>
    <w:p w14:paraId="5EAEE253" w14:textId="77777777" w:rsidR="00C63F86" w:rsidRDefault="00C63F86" w:rsidP="00394E7F">
      <w:pPr>
        <w:keepNext w:val="0"/>
        <w:widowControl w:val="0"/>
        <w:tabs>
          <w:tab w:val="left" w:pos="1296"/>
          <w:tab w:val="left" w:pos="1728"/>
          <w:tab w:val="left" w:pos="2160"/>
          <w:tab w:val="left" w:pos="3456"/>
          <w:tab w:val="left" w:pos="5616"/>
          <w:tab w:val="left" w:pos="7776"/>
        </w:tabs>
        <w:jc w:val="both"/>
      </w:pPr>
    </w:p>
    <w:p w14:paraId="762D6F74" w14:textId="77777777" w:rsidR="00C63F86" w:rsidRDefault="00C63F86" w:rsidP="00394E7F">
      <w:pPr>
        <w:keepNext w:val="0"/>
        <w:widowControl w:val="0"/>
        <w:tabs>
          <w:tab w:val="left" w:pos="1296"/>
          <w:tab w:val="left" w:pos="1728"/>
          <w:tab w:val="left" w:pos="2160"/>
          <w:tab w:val="left" w:pos="3456"/>
          <w:tab w:val="left" w:pos="5616"/>
          <w:tab w:val="left" w:pos="7776"/>
        </w:tabs>
        <w:jc w:val="both"/>
      </w:pPr>
    </w:p>
    <w:p w14:paraId="4819A529" w14:textId="77777777"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14:paraId="1AE1DEA7" w14:textId="77777777"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66276E74" wp14:editId="11C5446A">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D801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57DE5C0A" wp14:editId="087DDB0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C45D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E713" w14:textId="77777777" w:rsidR="00790FA7" w:rsidRDefault="00790FA7">
      <w:r>
        <w:separator/>
      </w:r>
    </w:p>
  </w:endnote>
  <w:endnote w:type="continuationSeparator" w:id="0">
    <w:p w14:paraId="6B544142" w14:textId="77777777"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F876D" w14:textId="77777777"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14:paraId="5E988F77" w14:textId="77777777" w:rsidTr="00323CB3">
      <w:trPr>
        <w:jc w:val="center"/>
      </w:trPr>
      <w:tc>
        <w:tcPr>
          <w:tcW w:w="3303" w:type="dxa"/>
        </w:tcPr>
        <w:p w14:paraId="4A1B600D" w14:textId="77777777" w:rsidR="00790FA7" w:rsidRDefault="00A44AFA" w:rsidP="00790FA7">
          <w:pPr>
            <w:pStyle w:val="Footer"/>
            <w:tabs>
              <w:tab w:val="clear" w:pos="8640"/>
              <w:tab w:val="right" w:pos="10080"/>
            </w:tabs>
            <w:rPr>
              <w:sz w:val="16"/>
              <w:szCs w:val="16"/>
            </w:rPr>
          </w:pPr>
          <w:r>
            <w:rPr>
              <w:sz w:val="16"/>
              <w:szCs w:val="16"/>
            </w:rPr>
            <w:t>University of Nebraska</w:t>
          </w:r>
        </w:p>
      </w:tc>
      <w:tc>
        <w:tcPr>
          <w:tcW w:w="2835" w:type="dxa"/>
        </w:tcPr>
        <w:p w14:paraId="1740AB84" w14:textId="77777777" w:rsidR="00790FA7" w:rsidRDefault="00790FA7" w:rsidP="00790FA7">
          <w:pPr>
            <w:pStyle w:val="Footer"/>
            <w:tabs>
              <w:tab w:val="clear" w:pos="8640"/>
              <w:tab w:val="right" w:pos="10080"/>
            </w:tabs>
            <w:jc w:val="center"/>
            <w:rPr>
              <w:sz w:val="16"/>
              <w:szCs w:val="16"/>
            </w:rPr>
          </w:pPr>
        </w:p>
      </w:tc>
      <w:tc>
        <w:tcPr>
          <w:tcW w:w="3798" w:type="dxa"/>
        </w:tcPr>
        <w:p w14:paraId="2700A3CC" w14:textId="77777777"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14:paraId="29066026" w14:textId="77777777" w:rsidTr="00790FA7">
      <w:trPr>
        <w:jc w:val="center"/>
      </w:trPr>
      <w:tc>
        <w:tcPr>
          <w:tcW w:w="3303" w:type="dxa"/>
        </w:tcPr>
        <w:p w14:paraId="1DC4B794" w14:textId="43131DCB" w:rsidR="00790FA7" w:rsidRDefault="00515DA9" w:rsidP="00790FA7">
          <w:pPr>
            <w:pStyle w:val="Footer"/>
            <w:tabs>
              <w:tab w:val="clear" w:pos="8640"/>
              <w:tab w:val="right" w:pos="10080"/>
            </w:tabs>
            <w:rPr>
              <w:sz w:val="16"/>
              <w:szCs w:val="16"/>
            </w:rPr>
          </w:pPr>
          <w:r>
            <w:rPr>
              <w:sz w:val="16"/>
              <w:szCs w:val="16"/>
            </w:rPr>
            <w:t xml:space="preserve">Revised </w:t>
          </w:r>
          <w:r w:rsidR="002D24C2">
            <w:rPr>
              <w:sz w:val="16"/>
              <w:szCs w:val="16"/>
            </w:rPr>
            <w:t>04</w:t>
          </w:r>
          <w:r>
            <w:rPr>
              <w:sz w:val="16"/>
              <w:szCs w:val="16"/>
            </w:rPr>
            <w:t>/3</w:t>
          </w:r>
          <w:r w:rsidR="002D24C2">
            <w:rPr>
              <w:sz w:val="16"/>
              <w:szCs w:val="16"/>
            </w:rPr>
            <w:t>0</w:t>
          </w:r>
          <w:r>
            <w:rPr>
              <w:sz w:val="16"/>
              <w:szCs w:val="16"/>
            </w:rPr>
            <w:t>/20</w:t>
          </w:r>
          <w:r w:rsidR="002D24C2">
            <w:rPr>
              <w:sz w:val="16"/>
              <w:szCs w:val="16"/>
            </w:rPr>
            <w:t>20</w:t>
          </w:r>
        </w:p>
      </w:tc>
      <w:tc>
        <w:tcPr>
          <w:tcW w:w="2835" w:type="dxa"/>
        </w:tcPr>
        <w:p w14:paraId="1EC35919" w14:textId="77777777"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14:paraId="473DCDA0" w14:textId="77777777"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15DA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15DA9">
            <w:rPr>
              <w:rStyle w:val="PageNumber"/>
              <w:rFonts w:cs="Arial"/>
              <w:noProof/>
              <w:sz w:val="16"/>
              <w:szCs w:val="16"/>
            </w:rPr>
            <w:t>2</w:t>
          </w:r>
          <w:r w:rsidRPr="00D94A10">
            <w:rPr>
              <w:rStyle w:val="PageNumber"/>
              <w:rFonts w:cs="Arial"/>
              <w:sz w:val="16"/>
              <w:szCs w:val="16"/>
            </w:rPr>
            <w:fldChar w:fldCharType="end"/>
          </w:r>
        </w:p>
      </w:tc>
    </w:tr>
  </w:tbl>
  <w:p w14:paraId="74A3504B" w14:textId="77777777" w:rsidR="00790FA7" w:rsidRPr="00675306" w:rsidRDefault="00790FA7" w:rsidP="00675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95F62" w14:textId="77777777" w:rsidR="00790FA7" w:rsidRDefault="00790FA7">
      <w:r>
        <w:separator/>
      </w:r>
    </w:p>
  </w:footnote>
  <w:footnote w:type="continuationSeparator" w:id="0">
    <w:p w14:paraId="677DD95C" w14:textId="77777777" w:rsidR="00790FA7" w:rsidRDefault="007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1B95" w14:textId="77777777"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404FF"/>
    <w:rsid w:val="00152F22"/>
    <w:rsid w:val="001670DA"/>
    <w:rsid w:val="00176FEF"/>
    <w:rsid w:val="0018413A"/>
    <w:rsid w:val="001E644B"/>
    <w:rsid w:val="001E7A63"/>
    <w:rsid w:val="00211413"/>
    <w:rsid w:val="00212103"/>
    <w:rsid w:val="002231A3"/>
    <w:rsid w:val="002332D1"/>
    <w:rsid w:val="00234228"/>
    <w:rsid w:val="00241420"/>
    <w:rsid w:val="00245CFA"/>
    <w:rsid w:val="0026282E"/>
    <w:rsid w:val="00264A10"/>
    <w:rsid w:val="002656AD"/>
    <w:rsid w:val="00282FD1"/>
    <w:rsid w:val="00296276"/>
    <w:rsid w:val="002976BB"/>
    <w:rsid w:val="002B7964"/>
    <w:rsid w:val="002C079E"/>
    <w:rsid w:val="002D0C70"/>
    <w:rsid w:val="002D24C2"/>
    <w:rsid w:val="00316B3C"/>
    <w:rsid w:val="003172A7"/>
    <w:rsid w:val="0032351B"/>
    <w:rsid w:val="00323CB3"/>
    <w:rsid w:val="00330E21"/>
    <w:rsid w:val="00331143"/>
    <w:rsid w:val="00334EBA"/>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5DA9"/>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4B51"/>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B60C5"/>
    <w:rsid w:val="009C2024"/>
    <w:rsid w:val="009C6B2C"/>
    <w:rsid w:val="009D5411"/>
    <w:rsid w:val="009E6628"/>
    <w:rsid w:val="009F1AE9"/>
    <w:rsid w:val="00A0238F"/>
    <w:rsid w:val="00A06BD7"/>
    <w:rsid w:val="00A06E3C"/>
    <w:rsid w:val="00A44AFA"/>
    <w:rsid w:val="00A50195"/>
    <w:rsid w:val="00A619BF"/>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1A2CB24"/>
  <w15:docId w15:val="{CA97412A-C22F-4598-BE24-27F5BF1D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8D2B1-BD35-4C81-96C2-D67B500E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1987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Scott Plautz</cp:lastModifiedBy>
  <cp:revision>24</cp:revision>
  <cp:lastPrinted>2009-03-05T22:14:00Z</cp:lastPrinted>
  <dcterms:created xsi:type="dcterms:W3CDTF">2013-01-31T19:42:00Z</dcterms:created>
  <dcterms:modified xsi:type="dcterms:W3CDTF">2020-05-08T12:58:00Z</dcterms:modified>
  <cp:version>2</cp:version>
</cp:coreProperties>
</file>